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C1E1" w14:textId="77777777" w:rsidR="00B14C63" w:rsidRPr="00437574" w:rsidRDefault="00B14C63" w:rsidP="00B14C63">
      <w:pPr>
        <w:spacing w:line="276" w:lineRule="auto"/>
        <w:rPr>
          <w:rFonts w:ascii="Trebuchet MS" w:hAnsi="Trebuchet MS"/>
          <w:b/>
          <w:bCs/>
          <w:szCs w:val="50"/>
        </w:rPr>
      </w:pPr>
      <w:r w:rsidRPr="00437574">
        <w:rPr>
          <w:rFonts w:ascii="Trebuchet MS" w:hAnsi="Trebuchet MS"/>
          <w:b/>
          <w:bCs/>
          <w:szCs w:val="50"/>
        </w:rPr>
        <w:t xml:space="preserve">We are recruiting for </w:t>
      </w:r>
      <w:r>
        <w:rPr>
          <w:rFonts w:ascii="Trebuchet MS" w:hAnsi="Trebuchet MS"/>
          <w:b/>
          <w:bCs/>
          <w:szCs w:val="50"/>
        </w:rPr>
        <w:t>a</w:t>
      </w:r>
    </w:p>
    <w:p w14:paraId="15CFC73B" w14:textId="5E062325" w:rsidR="00B14C63" w:rsidRDefault="00B14C63" w:rsidP="00B14C63">
      <w:pPr>
        <w:spacing w:line="276" w:lineRule="auto"/>
        <w:rPr>
          <w:rFonts w:ascii="Trebuchet MS" w:hAnsi="Trebuchet MS"/>
          <w:b/>
          <w:bCs/>
          <w:sz w:val="32"/>
          <w:szCs w:val="50"/>
        </w:rPr>
      </w:pPr>
      <w:r w:rsidRPr="00B14C63">
        <w:rPr>
          <w:rFonts w:ascii="Trebuchet MS" w:hAnsi="Trebuchet MS"/>
          <w:b/>
          <w:bCs/>
          <w:color w:val="C00000"/>
          <w:sz w:val="32"/>
          <w:szCs w:val="50"/>
        </w:rPr>
        <w:t xml:space="preserve">Deputy Practice Manager </w:t>
      </w:r>
      <w:r w:rsidRPr="00437574">
        <w:rPr>
          <w:rFonts w:ascii="Trebuchet MS" w:hAnsi="Trebuchet MS"/>
          <w:b/>
          <w:bCs/>
          <w:sz w:val="32"/>
          <w:szCs w:val="50"/>
        </w:rPr>
        <w:t xml:space="preserve">for the </w:t>
      </w:r>
      <w:r w:rsidRPr="00B14C63">
        <w:rPr>
          <w:rFonts w:ascii="Trebuchet MS" w:hAnsi="Trebuchet MS"/>
          <w:b/>
          <w:bCs/>
          <w:sz w:val="32"/>
          <w:szCs w:val="50"/>
        </w:rPr>
        <w:t>St Philips Medical Centre / Holborn Medical Centre</w:t>
      </w:r>
    </w:p>
    <w:p w14:paraId="2C7F25B9" w14:textId="77777777" w:rsidR="00B14C63" w:rsidRPr="00437574" w:rsidRDefault="00B14C63" w:rsidP="00B14C63">
      <w:pPr>
        <w:spacing w:line="276" w:lineRule="auto"/>
        <w:rPr>
          <w:rFonts w:ascii="Trebuchet MS" w:hAnsi="Trebuchet MS"/>
          <w:b/>
          <w:bCs/>
          <w:sz w:val="32"/>
          <w:szCs w:val="50"/>
        </w:rPr>
      </w:pPr>
    </w:p>
    <w:p w14:paraId="39238F9F" w14:textId="77777777" w:rsidR="00D26EF4" w:rsidRPr="00D26EF4" w:rsidRDefault="00D26EF4" w:rsidP="00D26EF4">
      <w:pPr>
        <w:spacing w:after="0" w:line="240" w:lineRule="auto"/>
        <w:jc w:val="both"/>
        <w:rPr>
          <w:rFonts w:cstheme="minorHAnsi"/>
          <w:b/>
          <w:sz w:val="28"/>
          <w:szCs w:val="24"/>
        </w:rPr>
      </w:pPr>
      <w:r w:rsidRPr="00D26EF4">
        <w:rPr>
          <w:rFonts w:cstheme="minorHAnsi"/>
          <w:b/>
          <w:sz w:val="28"/>
          <w:szCs w:val="24"/>
        </w:rPr>
        <w:t>Deputy Practice Manager</w:t>
      </w:r>
      <w:r>
        <w:rPr>
          <w:rFonts w:cstheme="minorHAnsi"/>
          <w:b/>
          <w:sz w:val="28"/>
          <w:szCs w:val="24"/>
        </w:rPr>
        <w:t xml:space="preserve"> - J</w:t>
      </w:r>
      <w:r w:rsidRPr="00D26EF4">
        <w:rPr>
          <w:rFonts w:cstheme="minorHAnsi"/>
          <w:b/>
          <w:sz w:val="28"/>
          <w:szCs w:val="24"/>
        </w:rPr>
        <w:t xml:space="preserve">ob </w:t>
      </w:r>
      <w:r>
        <w:rPr>
          <w:rFonts w:cstheme="minorHAnsi"/>
          <w:b/>
          <w:sz w:val="28"/>
          <w:szCs w:val="24"/>
        </w:rPr>
        <w:t>A</w:t>
      </w:r>
      <w:r w:rsidRPr="00D26EF4">
        <w:rPr>
          <w:rFonts w:cstheme="minorHAnsi"/>
          <w:b/>
          <w:sz w:val="28"/>
          <w:szCs w:val="24"/>
        </w:rPr>
        <w:t>dvert</w:t>
      </w:r>
    </w:p>
    <w:p w14:paraId="2449A70C" w14:textId="77777777" w:rsidR="00D26EF4" w:rsidRPr="00D26EF4" w:rsidRDefault="00D26EF4" w:rsidP="00D26EF4">
      <w:pPr>
        <w:spacing w:after="0" w:line="240" w:lineRule="auto"/>
        <w:jc w:val="both"/>
        <w:rPr>
          <w:rFonts w:cstheme="minorHAnsi"/>
          <w:b/>
          <w:sz w:val="24"/>
          <w:szCs w:val="24"/>
          <w:u w:val="single"/>
        </w:rPr>
      </w:pPr>
    </w:p>
    <w:tbl>
      <w:tblPr>
        <w:tblStyle w:val="TableGrid"/>
        <w:tblW w:w="0" w:type="auto"/>
        <w:tblLook w:val="04A0" w:firstRow="1" w:lastRow="0" w:firstColumn="1" w:lastColumn="0" w:noHBand="0" w:noVBand="1"/>
      </w:tblPr>
      <w:tblGrid>
        <w:gridCol w:w="4505"/>
        <w:gridCol w:w="4505"/>
      </w:tblGrid>
      <w:tr w:rsidR="00D26EF4" w:rsidRPr="00D26EF4" w14:paraId="43A6A00C" w14:textId="77777777" w:rsidTr="0011411A">
        <w:tc>
          <w:tcPr>
            <w:tcW w:w="4505" w:type="dxa"/>
            <w:shd w:val="clear" w:color="auto" w:fill="9CC2E5" w:themeFill="accent1" w:themeFillTint="99"/>
          </w:tcPr>
          <w:p w14:paraId="389A3A7F" w14:textId="77777777" w:rsidR="00D26EF4" w:rsidRPr="00D26EF4" w:rsidRDefault="00D26EF4" w:rsidP="00D26EF4">
            <w:pPr>
              <w:jc w:val="both"/>
              <w:rPr>
                <w:rFonts w:cstheme="minorHAnsi"/>
                <w:b/>
              </w:rPr>
            </w:pPr>
            <w:r w:rsidRPr="00D26EF4">
              <w:rPr>
                <w:rFonts w:cstheme="minorHAnsi"/>
                <w:b/>
              </w:rPr>
              <w:t>Job Title</w:t>
            </w:r>
          </w:p>
        </w:tc>
        <w:tc>
          <w:tcPr>
            <w:tcW w:w="4505" w:type="dxa"/>
          </w:tcPr>
          <w:p w14:paraId="0FC2EA63" w14:textId="77777777" w:rsidR="00D26EF4" w:rsidRPr="00D26EF4" w:rsidRDefault="00D26EF4" w:rsidP="00D26EF4">
            <w:pPr>
              <w:jc w:val="both"/>
              <w:rPr>
                <w:rFonts w:cstheme="minorHAnsi"/>
              </w:rPr>
            </w:pPr>
            <w:r w:rsidRPr="00D26EF4">
              <w:rPr>
                <w:rFonts w:cstheme="minorHAnsi"/>
              </w:rPr>
              <w:t>Deputy Practice Manager</w:t>
            </w:r>
          </w:p>
        </w:tc>
      </w:tr>
      <w:tr w:rsidR="00D26EF4" w:rsidRPr="00D26EF4" w14:paraId="0A7B6492" w14:textId="77777777" w:rsidTr="0011411A">
        <w:tc>
          <w:tcPr>
            <w:tcW w:w="4505" w:type="dxa"/>
            <w:shd w:val="clear" w:color="auto" w:fill="9CC2E5" w:themeFill="accent1" w:themeFillTint="99"/>
          </w:tcPr>
          <w:p w14:paraId="6A56BC28" w14:textId="77777777" w:rsidR="00D26EF4" w:rsidRPr="00D26EF4" w:rsidRDefault="00D26EF4" w:rsidP="00D26EF4">
            <w:pPr>
              <w:jc w:val="both"/>
              <w:rPr>
                <w:rFonts w:cstheme="minorHAnsi"/>
                <w:b/>
              </w:rPr>
            </w:pPr>
            <w:r w:rsidRPr="00D26EF4">
              <w:rPr>
                <w:rFonts w:cstheme="minorHAnsi"/>
                <w:b/>
              </w:rPr>
              <w:t>Line Manager</w:t>
            </w:r>
          </w:p>
        </w:tc>
        <w:tc>
          <w:tcPr>
            <w:tcW w:w="4505" w:type="dxa"/>
          </w:tcPr>
          <w:p w14:paraId="1C7D3588" w14:textId="77777777" w:rsidR="00D26EF4" w:rsidRPr="00D26EF4" w:rsidRDefault="00D26EF4" w:rsidP="00D26EF4">
            <w:pPr>
              <w:jc w:val="both"/>
              <w:rPr>
                <w:rFonts w:cstheme="minorHAnsi"/>
              </w:rPr>
            </w:pPr>
            <w:r w:rsidRPr="00D26EF4">
              <w:rPr>
                <w:rFonts w:cstheme="minorHAnsi"/>
              </w:rPr>
              <w:t>Practice Manager</w:t>
            </w:r>
          </w:p>
        </w:tc>
      </w:tr>
      <w:tr w:rsidR="00D26EF4" w:rsidRPr="00D26EF4" w14:paraId="4D61E0C2" w14:textId="77777777" w:rsidTr="0011411A">
        <w:tc>
          <w:tcPr>
            <w:tcW w:w="4505" w:type="dxa"/>
            <w:shd w:val="clear" w:color="auto" w:fill="9CC2E5" w:themeFill="accent1" w:themeFillTint="99"/>
          </w:tcPr>
          <w:p w14:paraId="3ACDF76D" w14:textId="77777777" w:rsidR="00D26EF4" w:rsidRPr="00D26EF4" w:rsidRDefault="00D26EF4" w:rsidP="00D26EF4">
            <w:pPr>
              <w:jc w:val="both"/>
              <w:rPr>
                <w:rFonts w:cstheme="minorHAnsi"/>
                <w:b/>
              </w:rPr>
            </w:pPr>
            <w:r w:rsidRPr="00D26EF4">
              <w:rPr>
                <w:rFonts w:cstheme="minorHAnsi"/>
                <w:b/>
              </w:rPr>
              <w:t>Accountable to</w:t>
            </w:r>
          </w:p>
        </w:tc>
        <w:tc>
          <w:tcPr>
            <w:tcW w:w="4505" w:type="dxa"/>
          </w:tcPr>
          <w:p w14:paraId="0A99E7E5" w14:textId="77777777" w:rsidR="00D26EF4" w:rsidRPr="00D26EF4" w:rsidRDefault="00D26EF4" w:rsidP="00D26EF4">
            <w:pPr>
              <w:jc w:val="both"/>
              <w:rPr>
                <w:rFonts w:cstheme="minorHAnsi"/>
              </w:rPr>
            </w:pPr>
            <w:r w:rsidRPr="00D26EF4">
              <w:rPr>
                <w:rFonts w:cstheme="minorHAnsi"/>
              </w:rPr>
              <w:t>Partners</w:t>
            </w:r>
          </w:p>
        </w:tc>
      </w:tr>
      <w:tr w:rsidR="00D26EF4" w:rsidRPr="00D26EF4" w14:paraId="59F32997" w14:textId="77777777" w:rsidTr="0011411A">
        <w:tc>
          <w:tcPr>
            <w:tcW w:w="4505" w:type="dxa"/>
            <w:shd w:val="clear" w:color="auto" w:fill="9CC2E5" w:themeFill="accent1" w:themeFillTint="99"/>
          </w:tcPr>
          <w:p w14:paraId="3EF83E87" w14:textId="77777777" w:rsidR="00D26EF4" w:rsidRPr="00D26EF4" w:rsidRDefault="00D26EF4" w:rsidP="00D26EF4">
            <w:pPr>
              <w:jc w:val="both"/>
              <w:rPr>
                <w:rFonts w:cstheme="minorHAnsi"/>
                <w:b/>
              </w:rPr>
            </w:pPr>
            <w:r w:rsidRPr="00D26EF4">
              <w:rPr>
                <w:rFonts w:cstheme="minorHAnsi"/>
                <w:b/>
              </w:rPr>
              <w:t>Hours per week</w:t>
            </w:r>
          </w:p>
        </w:tc>
        <w:tc>
          <w:tcPr>
            <w:tcW w:w="4505" w:type="dxa"/>
          </w:tcPr>
          <w:p w14:paraId="5483A8E5" w14:textId="77777777" w:rsidR="00D26EF4" w:rsidRPr="00D26EF4" w:rsidRDefault="00D26EF4" w:rsidP="00D26EF4">
            <w:pPr>
              <w:jc w:val="both"/>
              <w:rPr>
                <w:rFonts w:cstheme="minorHAnsi"/>
              </w:rPr>
            </w:pPr>
            <w:r w:rsidRPr="00D26EF4">
              <w:rPr>
                <w:rFonts w:cstheme="minorHAnsi"/>
              </w:rPr>
              <w:t>37.5</w:t>
            </w:r>
          </w:p>
        </w:tc>
      </w:tr>
      <w:tr w:rsidR="00D26EF4" w:rsidRPr="00D26EF4" w14:paraId="67D40135" w14:textId="77777777" w:rsidTr="0011411A">
        <w:tc>
          <w:tcPr>
            <w:tcW w:w="4505" w:type="dxa"/>
            <w:shd w:val="clear" w:color="auto" w:fill="9CC2E5" w:themeFill="accent1" w:themeFillTint="99"/>
          </w:tcPr>
          <w:p w14:paraId="608F5BDF" w14:textId="77777777" w:rsidR="00D26EF4" w:rsidRPr="00D26EF4" w:rsidRDefault="00D26EF4" w:rsidP="00D26EF4">
            <w:pPr>
              <w:jc w:val="both"/>
              <w:rPr>
                <w:rFonts w:cstheme="minorHAnsi"/>
                <w:b/>
              </w:rPr>
            </w:pPr>
            <w:r>
              <w:rPr>
                <w:rFonts w:cstheme="minorHAnsi"/>
                <w:b/>
              </w:rPr>
              <w:t>Salary</w:t>
            </w:r>
          </w:p>
        </w:tc>
        <w:tc>
          <w:tcPr>
            <w:tcW w:w="4505" w:type="dxa"/>
          </w:tcPr>
          <w:p w14:paraId="76C467EE" w14:textId="77777777" w:rsidR="00D26EF4" w:rsidRPr="00D26EF4" w:rsidRDefault="00D26EF4" w:rsidP="00D26EF4">
            <w:pPr>
              <w:jc w:val="both"/>
              <w:rPr>
                <w:rFonts w:cstheme="minorHAnsi"/>
              </w:rPr>
            </w:pPr>
            <w:r>
              <w:rPr>
                <w:rFonts w:cstheme="minorHAnsi"/>
              </w:rPr>
              <w:t xml:space="preserve">35,000 – 40,000 annually </w:t>
            </w:r>
          </w:p>
        </w:tc>
      </w:tr>
    </w:tbl>
    <w:p w14:paraId="4B3F2FE3" w14:textId="77777777" w:rsidR="00D26EF4" w:rsidRDefault="00D26EF4" w:rsidP="00D26EF4">
      <w:pPr>
        <w:spacing w:after="0" w:line="240" w:lineRule="auto"/>
        <w:jc w:val="both"/>
        <w:rPr>
          <w:rFonts w:cstheme="minorHAnsi"/>
          <w:sz w:val="24"/>
          <w:szCs w:val="24"/>
        </w:rPr>
      </w:pPr>
    </w:p>
    <w:p w14:paraId="521CE4F1" w14:textId="77777777" w:rsidR="00D26EF4" w:rsidRPr="00D26EF4" w:rsidRDefault="00D26EF4" w:rsidP="00D26EF4">
      <w:pPr>
        <w:spacing w:after="0" w:line="240" w:lineRule="auto"/>
        <w:jc w:val="both"/>
        <w:rPr>
          <w:rFonts w:cstheme="minorHAnsi"/>
          <w:sz w:val="24"/>
          <w:szCs w:val="24"/>
        </w:rPr>
      </w:pPr>
    </w:p>
    <w:p w14:paraId="3987C459" w14:textId="77777777" w:rsidR="00D26EF4" w:rsidRPr="00D26EF4" w:rsidRDefault="00D26EF4" w:rsidP="00D26EF4">
      <w:pPr>
        <w:spacing w:after="0" w:line="240" w:lineRule="auto"/>
        <w:jc w:val="both"/>
        <w:rPr>
          <w:rFonts w:cstheme="minorHAnsi"/>
          <w:b/>
          <w:sz w:val="24"/>
          <w:szCs w:val="24"/>
        </w:rPr>
      </w:pPr>
      <w:r w:rsidRPr="00D26EF4">
        <w:rPr>
          <w:rFonts w:cstheme="minorHAnsi"/>
          <w:b/>
          <w:sz w:val="24"/>
          <w:szCs w:val="24"/>
        </w:rPr>
        <w:t>Job summary</w:t>
      </w:r>
    </w:p>
    <w:p w14:paraId="28845929" w14:textId="77777777" w:rsidR="00D26EF4" w:rsidRDefault="00D26EF4" w:rsidP="00D26EF4">
      <w:pPr>
        <w:spacing w:after="0" w:line="240" w:lineRule="auto"/>
        <w:jc w:val="both"/>
        <w:rPr>
          <w:rFonts w:cstheme="minorHAnsi"/>
          <w:sz w:val="24"/>
          <w:szCs w:val="24"/>
        </w:rPr>
      </w:pPr>
      <w:r w:rsidRPr="00D26EF4">
        <w:rPr>
          <w:rFonts w:cstheme="minorHAnsi"/>
          <w:sz w:val="24"/>
          <w:szCs w:val="24"/>
        </w:rPr>
        <w:t>St Philips Medical Centre / Holborn Medical Centre is looking for an experienced Deputy Practice Manager to join their team. This is an exciting opportunity to join a dynamic and forward-thinking practice.</w:t>
      </w:r>
    </w:p>
    <w:p w14:paraId="785D30AA" w14:textId="77777777" w:rsidR="00D26EF4" w:rsidRPr="00D26EF4" w:rsidRDefault="00D26EF4" w:rsidP="00D26EF4">
      <w:pPr>
        <w:spacing w:after="0" w:line="240" w:lineRule="auto"/>
        <w:jc w:val="both"/>
        <w:rPr>
          <w:rFonts w:cstheme="minorHAnsi"/>
          <w:sz w:val="24"/>
          <w:szCs w:val="24"/>
        </w:rPr>
      </w:pPr>
    </w:p>
    <w:p w14:paraId="2A20E17F" w14:textId="77777777" w:rsidR="00D26EF4" w:rsidRPr="00D26EF4" w:rsidRDefault="00D26EF4" w:rsidP="00D26EF4">
      <w:pPr>
        <w:spacing w:after="0" w:line="240" w:lineRule="auto"/>
        <w:jc w:val="both"/>
        <w:rPr>
          <w:rFonts w:cstheme="minorHAnsi"/>
          <w:sz w:val="24"/>
          <w:szCs w:val="24"/>
        </w:rPr>
      </w:pPr>
    </w:p>
    <w:p w14:paraId="4A7782CD" w14:textId="77777777" w:rsidR="00D26EF4" w:rsidRPr="00D26EF4" w:rsidRDefault="00D26EF4" w:rsidP="00D26EF4">
      <w:pPr>
        <w:spacing w:after="0" w:line="240" w:lineRule="auto"/>
        <w:jc w:val="both"/>
        <w:rPr>
          <w:rFonts w:cstheme="minorHAnsi"/>
          <w:b/>
          <w:sz w:val="24"/>
          <w:szCs w:val="24"/>
        </w:rPr>
      </w:pPr>
      <w:r w:rsidRPr="00D26EF4">
        <w:rPr>
          <w:rFonts w:cstheme="minorHAnsi"/>
          <w:b/>
          <w:sz w:val="24"/>
          <w:szCs w:val="24"/>
        </w:rPr>
        <w:t>Main duties of the job</w:t>
      </w:r>
    </w:p>
    <w:p w14:paraId="65E1DF1E" w14:textId="77777777" w:rsidR="00D26EF4" w:rsidRPr="00D26EF4" w:rsidRDefault="00D26EF4" w:rsidP="00D26EF4">
      <w:pPr>
        <w:spacing w:after="0" w:line="240" w:lineRule="auto"/>
        <w:jc w:val="both"/>
        <w:rPr>
          <w:rFonts w:cstheme="minorHAnsi"/>
          <w:sz w:val="24"/>
          <w:szCs w:val="24"/>
        </w:rPr>
      </w:pPr>
      <w:r w:rsidRPr="00D26EF4">
        <w:rPr>
          <w:rFonts w:cstheme="minorHAnsi"/>
          <w:sz w:val="24"/>
          <w:szCs w:val="24"/>
        </w:rPr>
        <w:t>To support the practice manager in all aspects of practice functionality, motivating and managing staff, optimising efficiency and overall performance, ensuring the practice achieves its long-term strategic objectives in a safe and effective working environment. The Deputy Practice Manager will focus on the day-to-day running of the practice.</w:t>
      </w:r>
    </w:p>
    <w:p w14:paraId="25396A47" w14:textId="77777777" w:rsidR="00D26EF4" w:rsidRDefault="00D26EF4" w:rsidP="00D26EF4">
      <w:pPr>
        <w:spacing w:after="0" w:line="240" w:lineRule="auto"/>
        <w:jc w:val="both"/>
        <w:rPr>
          <w:rFonts w:cstheme="minorHAnsi"/>
          <w:sz w:val="24"/>
          <w:szCs w:val="24"/>
        </w:rPr>
      </w:pPr>
    </w:p>
    <w:p w14:paraId="26AEDA3F" w14:textId="77777777" w:rsidR="00D26EF4" w:rsidRPr="00D26EF4" w:rsidRDefault="00D26EF4" w:rsidP="00D26EF4">
      <w:pPr>
        <w:spacing w:after="0" w:line="240" w:lineRule="auto"/>
        <w:jc w:val="both"/>
        <w:rPr>
          <w:rFonts w:cstheme="minorHAnsi"/>
          <w:sz w:val="24"/>
          <w:szCs w:val="24"/>
        </w:rPr>
      </w:pPr>
    </w:p>
    <w:p w14:paraId="1CF75C0F" w14:textId="77777777" w:rsidR="00D26EF4" w:rsidRPr="00D26EF4" w:rsidRDefault="00D26EF4" w:rsidP="00D26EF4">
      <w:pPr>
        <w:spacing w:after="0" w:line="240" w:lineRule="auto"/>
        <w:jc w:val="both"/>
        <w:rPr>
          <w:rFonts w:cstheme="minorHAnsi"/>
          <w:b/>
          <w:sz w:val="24"/>
          <w:szCs w:val="24"/>
        </w:rPr>
      </w:pPr>
      <w:r w:rsidRPr="00D26EF4">
        <w:rPr>
          <w:rFonts w:cstheme="minorHAnsi"/>
          <w:b/>
          <w:sz w:val="24"/>
          <w:szCs w:val="24"/>
        </w:rPr>
        <w:t>About us</w:t>
      </w:r>
    </w:p>
    <w:p w14:paraId="589375A1" w14:textId="0232A2BD" w:rsidR="00F7668E" w:rsidRDefault="00D26EF4" w:rsidP="00D26EF4">
      <w:pPr>
        <w:spacing w:after="0" w:line="240" w:lineRule="auto"/>
        <w:jc w:val="both"/>
        <w:rPr>
          <w:rFonts w:cstheme="minorHAnsi"/>
          <w:sz w:val="24"/>
          <w:szCs w:val="24"/>
        </w:rPr>
      </w:pPr>
      <w:r w:rsidRPr="00D26EF4">
        <w:rPr>
          <w:rFonts w:cstheme="minorHAnsi"/>
          <w:sz w:val="24"/>
          <w:szCs w:val="24"/>
        </w:rPr>
        <w:t>We are a large Teaching/Training GP Practice in Holborn and St Philips. We are committed in delivering the best care for our patients. The successful candidate will share this commitment and demonstrate our practice values.</w:t>
      </w:r>
      <w:r w:rsidR="00F7668E" w:rsidRPr="00D26EF4">
        <w:rPr>
          <w:rFonts w:cstheme="minorHAnsi"/>
          <w:sz w:val="24"/>
          <w:szCs w:val="24"/>
        </w:rPr>
        <w:t xml:space="preserve"> </w:t>
      </w:r>
    </w:p>
    <w:p w14:paraId="6B99D7F7" w14:textId="07FF1E7D" w:rsidR="00652767" w:rsidRDefault="00652767" w:rsidP="00D26EF4">
      <w:pPr>
        <w:spacing w:after="0" w:line="240" w:lineRule="auto"/>
        <w:jc w:val="both"/>
        <w:rPr>
          <w:rFonts w:cstheme="minorHAnsi"/>
          <w:sz w:val="24"/>
          <w:szCs w:val="24"/>
        </w:rPr>
      </w:pPr>
    </w:p>
    <w:p w14:paraId="61416046" w14:textId="258E236B" w:rsidR="00652767" w:rsidRDefault="00652767" w:rsidP="00D26EF4">
      <w:pPr>
        <w:spacing w:after="0" w:line="240" w:lineRule="auto"/>
        <w:jc w:val="both"/>
        <w:rPr>
          <w:rFonts w:cstheme="minorHAnsi"/>
          <w:sz w:val="24"/>
          <w:szCs w:val="24"/>
        </w:rPr>
      </w:pPr>
      <w:r>
        <w:rPr>
          <w:rFonts w:cstheme="minorHAnsi"/>
          <w:sz w:val="24"/>
          <w:szCs w:val="24"/>
        </w:rPr>
        <w:t xml:space="preserve">If you are interested, please </w:t>
      </w:r>
      <w:proofErr w:type="gramStart"/>
      <w:r>
        <w:rPr>
          <w:rFonts w:cstheme="minorHAnsi"/>
          <w:sz w:val="24"/>
          <w:szCs w:val="24"/>
        </w:rPr>
        <w:t>contact;</w:t>
      </w:r>
      <w:proofErr w:type="gramEnd"/>
    </w:p>
    <w:p w14:paraId="5F713CC7" w14:textId="77777777" w:rsidR="00652767" w:rsidRPr="00652767" w:rsidRDefault="00652767" w:rsidP="00652767">
      <w:pPr>
        <w:spacing w:after="0" w:line="240" w:lineRule="auto"/>
        <w:jc w:val="both"/>
        <w:rPr>
          <w:rFonts w:cstheme="minorHAnsi"/>
          <w:sz w:val="24"/>
          <w:szCs w:val="24"/>
        </w:rPr>
      </w:pPr>
      <w:r w:rsidRPr="00652767">
        <w:rPr>
          <w:rFonts w:cstheme="minorHAnsi"/>
          <w:b/>
          <w:bCs/>
          <w:i/>
          <w:iCs/>
          <w:sz w:val="24"/>
          <w:szCs w:val="24"/>
        </w:rPr>
        <w:t>Nilofer Rafi</w:t>
      </w:r>
    </w:p>
    <w:p w14:paraId="1635949C" w14:textId="77777777" w:rsidR="00652767" w:rsidRPr="00652767" w:rsidRDefault="00652767" w:rsidP="00652767">
      <w:pPr>
        <w:spacing w:after="0" w:line="240" w:lineRule="auto"/>
        <w:jc w:val="both"/>
        <w:rPr>
          <w:rFonts w:cstheme="minorHAnsi"/>
          <w:sz w:val="24"/>
          <w:szCs w:val="24"/>
        </w:rPr>
      </w:pPr>
      <w:r w:rsidRPr="00652767">
        <w:rPr>
          <w:rFonts w:cstheme="minorHAnsi"/>
          <w:b/>
          <w:bCs/>
          <w:i/>
          <w:iCs/>
          <w:sz w:val="24"/>
          <w:szCs w:val="24"/>
        </w:rPr>
        <w:t>Assistant Practice Manager</w:t>
      </w:r>
    </w:p>
    <w:p w14:paraId="2092D0E2" w14:textId="77777777" w:rsidR="00652767" w:rsidRPr="00652767" w:rsidRDefault="00652767" w:rsidP="00652767">
      <w:pPr>
        <w:spacing w:after="0" w:line="240" w:lineRule="auto"/>
        <w:jc w:val="both"/>
        <w:rPr>
          <w:rFonts w:cstheme="minorHAnsi"/>
          <w:sz w:val="24"/>
          <w:szCs w:val="24"/>
        </w:rPr>
      </w:pPr>
      <w:r w:rsidRPr="00652767">
        <w:rPr>
          <w:rFonts w:cstheme="minorHAnsi"/>
          <w:b/>
          <w:bCs/>
          <w:i/>
          <w:iCs/>
          <w:sz w:val="24"/>
          <w:szCs w:val="24"/>
        </w:rPr>
        <w:t>Holborn Medical Centre</w:t>
      </w:r>
    </w:p>
    <w:p w14:paraId="3B642806" w14:textId="77777777" w:rsidR="00652767" w:rsidRPr="00652767" w:rsidRDefault="00652767" w:rsidP="00652767">
      <w:pPr>
        <w:spacing w:after="0" w:line="240" w:lineRule="auto"/>
        <w:jc w:val="both"/>
        <w:rPr>
          <w:rFonts w:cstheme="minorHAnsi"/>
          <w:sz w:val="24"/>
          <w:szCs w:val="24"/>
        </w:rPr>
      </w:pPr>
      <w:r w:rsidRPr="00652767">
        <w:rPr>
          <w:rFonts w:cstheme="minorHAnsi"/>
          <w:i/>
          <w:iCs/>
          <w:sz w:val="24"/>
          <w:szCs w:val="24"/>
        </w:rPr>
        <w:t>64-66 Lamb's Conduit Street</w:t>
      </w:r>
    </w:p>
    <w:p w14:paraId="0C603152" w14:textId="77777777" w:rsidR="00652767" w:rsidRPr="00652767" w:rsidRDefault="00652767" w:rsidP="00652767">
      <w:pPr>
        <w:spacing w:after="0" w:line="240" w:lineRule="auto"/>
        <w:jc w:val="both"/>
        <w:rPr>
          <w:rFonts w:cstheme="minorHAnsi"/>
          <w:sz w:val="24"/>
          <w:szCs w:val="24"/>
        </w:rPr>
      </w:pPr>
      <w:r w:rsidRPr="00652767">
        <w:rPr>
          <w:rFonts w:cstheme="minorHAnsi"/>
          <w:i/>
          <w:iCs/>
          <w:sz w:val="24"/>
          <w:szCs w:val="24"/>
        </w:rPr>
        <w:t>London, WC1N 3NA</w:t>
      </w:r>
    </w:p>
    <w:p w14:paraId="6150C0AC" w14:textId="77777777" w:rsidR="00652767" w:rsidRPr="00652767" w:rsidRDefault="00652767" w:rsidP="00652767">
      <w:pPr>
        <w:spacing w:after="0" w:line="240" w:lineRule="auto"/>
        <w:jc w:val="both"/>
        <w:rPr>
          <w:rFonts w:cstheme="minorHAnsi"/>
          <w:sz w:val="24"/>
          <w:szCs w:val="24"/>
        </w:rPr>
      </w:pPr>
      <w:r w:rsidRPr="00652767">
        <w:rPr>
          <w:rFonts w:cstheme="minorHAnsi"/>
          <w:i/>
          <w:iCs/>
          <w:sz w:val="24"/>
          <w:szCs w:val="24"/>
        </w:rPr>
        <w:t>E: </w:t>
      </w:r>
      <w:hyperlink r:id="rId5" w:history="1">
        <w:r w:rsidRPr="00652767">
          <w:rPr>
            <w:rStyle w:val="Hyperlink"/>
            <w:rFonts w:cstheme="minorHAnsi"/>
            <w:i/>
            <w:iCs/>
            <w:sz w:val="24"/>
            <w:szCs w:val="24"/>
          </w:rPr>
          <w:t>nilofer.rafi@nhs.net</w:t>
        </w:r>
      </w:hyperlink>
    </w:p>
    <w:p w14:paraId="71FC74ED" w14:textId="77777777" w:rsidR="00652767" w:rsidRPr="00652767" w:rsidRDefault="00652767" w:rsidP="00652767">
      <w:pPr>
        <w:spacing w:after="0" w:line="240" w:lineRule="auto"/>
        <w:jc w:val="both"/>
        <w:rPr>
          <w:rFonts w:cstheme="minorHAnsi"/>
          <w:sz w:val="24"/>
          <w:szCs w:val="24"/>
        </w:rPr>
      </w:pPr>
      <w:r w:rsidRPr="00652767">
        <w:rPr>
          <w:rFonts w:cstheme="minorHAnsi"/>
          <w:b/>
          <w:bCs/>
          <w:i/>
          <w:iCs/>
          <w:sz w:val="24"/>
          <w:szCs w:val="24"/>
        </w:rPr>
        <w:t>T:</w:t>
      </w:r>
      <w:r w:rsidRPr="00652767">
        <w:rPr>
          <w:rFonts w:cstheme="minorHAnsi"/>
          <w:i/>
          <w:iCs/>
          <w:sz w:val="24"/>
          <w:szCs w:val="24"/>
        </w:rPr>
        <w:t> 0203 044 0077</w:t>
      </w:r>
    </w:p>
    <w:p w14:paraId="7D1E9E42" w14:textId="77777777" w:rsidR="00652767" w:rsidRPr="00652767" w:rsidRDefault="00652767" w:rsidP="00652767">
      <w:pPr>
        <w:spacing w:after="0" w:line="240" w:lineRule="auto"/>
        <w:jc w:val="both"/>
        <w:rPr>
          <w:rFonts w:cstheme="minorHAnsi"/>
          <w:sz w:val="24"/>
          <w:szCs w:val="24"/>
        </w:rPr>
      </w:pPr>
      <w:r w:rsidRPr="00652767">
        <w:rPr>
          <w:rFonts w:cstheme="minorHAnsi"/>
          <w:b/>
          <w:bCs/>
          <w:i/>
          <w:iCs/>
          <w:sz w:val="24"/>
          <w:szCs w:val="24"/>
        </w:rPr>
        <w:t>F:</w:t>
      </w:r>
      <w:r w:rsidRPr="00652767">
        <w:rPr>
          <w:rFonts w:cstheme="minorHAnsi"/>
          <w:i/>
          <w:iCs/>
          <w:sz w:val="24"/>
          <w:szCs w:val="24"/>
        </w:rPr>
        <w:t> 0207 421 1207</w:t>
      </w:r>
    </w:p>
    <w:p w14:paraId="1AAA350D" w14:textId="77777777" w:rsidR="00652767" w:rsidRPr="00652767" w:rsidRDefault="00652767" w:rsidP="00652767">
      <w:pPr>
        <w:spacing w:after="0" w:line="240" w:lineRule="auto"/>
        <w:jc w:val="both"/>
        <w:rPr>
          <w:rFonts w:cstheme="minorHAnsi"/>
          <w:sz w:val="24"/>
          <w:szCs w:val="24"/>
        </w:rPr>
      </w:pPr>
      <w:r w:rsidRPr="00652767">
        <w:rPr>
          <w:rFonts w:cstheme="minorHAnsi"/>
          <w:b/>
          <w:bCs/>
          <w:i/>
          <w:iCs/>
          <w:sz w:val="24"/>
          <w:szCs w:val="24"/>
        </w:rPr>
        <w:t>W: </w:t>
      </w:r>
      <w:hyperlink r:id="rId6" w:history="1">
        <w:r w:rsidRPr="00652767">
          <w:rPr>
            <w:rStyle w:val="Hyperlink"/>
            <w:rFonts w:cstheme="minorHAnsi"/>
            <w:i/>
            <w:iCs/>
            <w:sz w:val="24"/>
            <w:szCs w:val="24"/>
          </w:rPr>
          <w:t>www.holbornmedicalcentre.com</w:t>
        </w:r>
      </w:hyperlink>
    </w:p>
    <w:p w14:paraId="58F1906B" w14:textId="77777777" w:rsidR="00652767" w:rsidRDefault="00652767" w:rsidP="00D26EF4">
      <w:pPr>
        <w:spacing w:after="0" w:line="240" w:lineRule="auto"/>
        <w:jc w:val="both"/>
        <w:rPr>
          <w:rFonts w:cstheme="minorHAnsi"/>
          <w:sz w:val="24"/>
          <w:szCs w:val="24"/>
        </w:rPr>
      </w:pPr>
    </w:p>
    <w:p w14:paraId="3B04F3E4" w14:textId="480D497E" w:rsidR="00B14C63" w:rsidRDefault="00B14C63" w:rsidP="00D26EF4">
      <w:pPr>
        <w:spacing w:after="0" w:line="240" w:lineRule="auto"/>
        <w:jc w:val="both"/>
        <w:rPr>
          <w:rFonts w:cstheme="minorHAnsi"/>
          <w:sz w:val="24"/>
          <w:szCs w:val="24"/>
        </w:rPr>
      </w:pPr>
    </w:p>
    <w:p w14:paraId="06BD364F" w14:textId="19162029" w:rsidR="00B14C63" w:rsidRDefault="00B14C63" w:rsidP="00B14C63">
      <w:pPr>
        <w:rPr>
          <w:rFonts w:cstheme="minorHAnsi"/>
          <w:b/>
        </w:rPr>
      </w:pPr>
    </w:p>
    <w:p w14:paraId="23D93810" w14:textId="77777777" w:rsidR="00B14C63" w:rsidRPr="00FB6FD8" w:rsidRDefault="00B14C63" w:rsidP="00B14C63">
      <w:pPr>
        <w:jc w:val="center"/>
        <w:rPr>
          <w:rFonts w:cstheme="minorHAnsi"/>
          <w:b/>
          <w:sz w:val="28"/>
        </w:rPr>
      </w:pPr>
      <w:r w:rsidRPr="00FB6FD8">
        <w:rPr>
          <w:rFonts w:cstheme="minorHAnsi"/>
          <w:b/>
          <w:sz w:val="28"/>
        </w:rPr>
        <w:lastRenderedPageBreak/>
        <w:t>Deputy Practice Manager job description &amp; person specification</w:t>
      </w:r>
    </w:p>
    <w:p w14:paraId="5F487C9A" w14:textId="77777777" w:rsidR="00B14C63" w:rsidRPr="00FB6FD8" w:rsidRDefault="00B14C63" w:rsidP="00B14C63">
      <w:pPr>
        <w:rPr>
          <w:rFonts w:cstheme="minorHAnsi"/>
          <w:b/>
          <w:u w:val="single"/>
        </w:rPr>
      </w:pPr>
    </w:p>
    <w:tbl>
      <w:tblPr>
        <w:tblStyle w:val="TableGrid"/>
        <w:tblW w:w="0" w:type="auto"/>
        <w:tblLook w:val="04A0" w:firstRow="1" w:lastRow="0" w:firstColumn="1" w:lastColumn="0" w:noHBand="0" w:noVBand="1"/>
      </w:tblPr>
      <w:tblGrid>
        <w:gridCol w:w="4505"/>
        <w:gridCol w:w="4505"/>
      </w:tblGrid>
      <w:tr w:rsidR="00B14C63" w:rsidRPr="00FB6FD8" w14:paraId="151A90AB" w14:textId="77777777" w:rsidTr="00B15AD5">
        <w:tc>
          <w:tcPr>
            <w:tcW w:w="4505" w:type="dxa"/>
            <w:shd w:val="clear" w:color="auto" w:fill="9CC2E5" w:themeFill="accent1" w:themeFillTint="99"/>
          </w:tcPr>
          <w:p w14:paraId="7AE10206" w14:textId="77777777" w:rsidR="00B14C63" w:rsidRPr="00FB6FD8" w:rsidRDefault="00B14C63" w:rsidP="00B15AD5">
            <w:pPr>
              <w:rPr>
                <w:rFonts w:cstheme="minorHAnsi"/>
                <w:b/>
              </w:rPr>
            </w:pPr>
            <w:r w:rsidRPr="00FB6FD8">
              <w:rPr>
                <w:rFonts w:cstheme="minorHAnsi"/>
                <w:b/>
              </w:rPr>
              <w:t>Job Title</w:t>
            </w:r>
          </w:p>
        </w:tc>
        <w:tc>
          <w:tcPr>
            <w:tcW w:w="4505" w:type="dxa"/>
          </w:tcPr>
          <w:p w14:paraId="25179778" w14:textId="77777777" w:rsidR="00B14C63" w:rsidRPr="00FB6FD8" w:rsidRDefault="00B14C63" w:rsidP="00B15AD5">
            <w:pPr>
              <w:rPr>
                <w:rFonts w:cstheme="minorHAnsi"/>
              </w:rPr>
            </w:pPr>
            <w:r w:rsidRPr="00FB6FD8">
              <w:rPr>
                <w:rFonts w:cstheme="minorHAnsi"/>
              </w:rPr>
              <w:t>Deputy Practice Manager</w:t>
            </w:r>
          </w:p>
        </w:tc>
      </w:tr>
      <w:tr w:rsidR="00B14C63" w:rsidRPr="00FB6FD8" w14:paraId="42A18FCC" w14:textId="77777777" w:rsidTr="00B15AD5">
        <w:tc>
          <w:tcPr>
            <w:tcW w:w="4505" w:type="dxa"/>
            <w:shd w:val="clear" w:color="auto" w:fill="9CC2E5" w:themeFill="accent1" w:themeFillTint="99"/>
          </w:tcPr>
          <w:p w14:paraId="372C9AD5" w14:textId="77777777" w:rsidR="00B14C63" w:rsidRPr="00FB6FD8" w:rsidRDefault="00B14C63" w:rsidP="00B15AD5">
            <w:pPr>
              <w:rPr>
                <w:rFonts w:cstheme="minorHAnsi"/>
                <w:b/>
              </w:rPr>
            </w:pPr>
            <w:r w:rsidRPr="00FB6FD8">
              <w:rPr>
                <w:rFonts w:cstheme="minorHAnsi"/>
                <w:b/>
              </w:rPr>
              <w:t>Line Manager</w:t>
            </w:r>
          </w:p>
        </w:tc>
        <w:tc>
          <w:tcPr>
            <w:tcW w:w="4505" w:type="dxa"/>
          </w:tcPr>
          <w:p w14:paraId="453CA563" w14:textId="77777777" w:rsidR="00B14C63" w:rsidRPr="00FB6FD8" w:rsidRDefault="00B14C63" w:rsidP="00B15AD5">
            <w:pPr>
              <w:rPr>
                <w:rFonts w:cstheme="minorHAnsi"/>
              </w:rPr>
            </w:pPr>
            <w:r w:rsidRPr="00FB6FD8">
              <w:rPr>
                <w:rFonts w:cstheme="minorHAnsi"/>
              </w:rPr>
              <w:t>Practice Manager</w:t>
            </w:r>
          </w:p>
        </w:tc>
      </w:tr>
      <w:tr w:rsidR="00B14C63" w:rsidRPr="00FB6FD8" w14:paraId="2E153199" w14:textId="77777777" w:rsidTr="00B15AD5">
        <w:tc>
          <w:tcPr>
            <w:tcW w:w="4505" w:type="dxa"/>
            <w:shd w:val="clear" w:color="auto" w:fill="9CC2E5" w:themeFill="accent1" w:themeFillTint="99"/>
          </w:tcPr>
          <w:p w14:paraId="4B164DDD" w14:textId="77777777" w:rsidR="00B14C63" w:rsidRPr="00FB6FD8" w:rsidRDefault="00B14C63" w:rsidP="00B15AD5">
            <w:pPr>
              <w:rPr>
                <w:rFonts w:cstheme="minorHAnsi"/>
                <w:b/>
              </w:rPr>
            </w:pPr>
            <w:r w:rsidRPr="00FB6FD8">
              <w:rPr>
                <w:rFonts w:cstheme="minorHAnsi"/>
                <w:b/>
              </w:rPr>
              <w:t>Accountable to</w:t>
            </w:r>
          </w:p>
        </w:tc>
        <w:tc>
          <w:tcPr>
            <w:tcW w:w="4505" w:type="dxa"/>
          </w:tcPr>
          <w:p w14:paraId="31B5FF70" w14:textId="77777777" w:rsidR="00B14C63" w:rsidRPr="00FB6FD8" w:rsidRDefault="00B14C63" w:rsidP="00B15AD5">
            <w:pPr>
              <w:rPr>
                <w:rFonts w:cstheme="minorHAnsi"/>
              </w:rPr>
            </w:pPr>
            <w:r>
              <w:rPr>
                <w:rFonts w:cstheme="minorHAnsi"/>
              </w:rPr>
              <w:t>Partners</w:t>
            </w:r>
          </w:p>
        </w:tc>
      </w:tr>
      <w:tr w:rsidR="00B14C63" w:rsidRPr="00FB6FD8" w14:paraId="0FE2B961" w14:textId="77777777" w:rsidTr="00B15AD5">
        <w:tc>
          <w:tcPr>
            <w:tcW w:w="4505" w:type="dxa"/>
            <w:shd w:val="clear" w:color="auto" w:fill="9CC2E5" w:themeFill="accent1" w:themeFillTint="99"/>
          </w:tcPr>
          <w:p w14:paraId="7E1C801D" w14:textId="77777777" w:rsidR="00B14C63" w:rsidRPr="00FB6FD8" w:rsidRDefault="00B14C63" w:rsidP="00B15AD5">
            <w:pPr>
              <w:rPr>
                <w:rFonts w:cstheme="minorHAnsi"/>
                <w:b/>
              </w:rPr>
            </w:pPr>
            <w:r w:rsidRPr="00FB6FD8">
              <w:rPr>
                <w:rFonts w:cstheme="minorHAnsi"/>
                <w:b/>
              </w:rPr>
              <w:t>Hours per week</w:t>
            </w:r>
          </w:p>
        </w:tc>
        <w:tc>
          <w:tcPr>
            <w:tcW w:w="4505" w:type="dxa"/>
          </w:tcPr>
          <w:p w14:paraId="266BC7F5" w14:textId="77777777" w:rsidR="00B14C63" w:rsidRPr="00FB6FD8" w:rsidRDefault="00B14C63" w:rsidP="00B15AD5">
            <w:pPr>
              <w:rPr>
                <w:rFonts w:cstheme="minorHAnsi"/>
              </w:rPr>
            </w:pPr>
            <w:r w:rsidRPr="00FB6FD8">
              <w:rPr>
                <w:rFonts w:cstheme="minorHAnsi"/>
              </w:rPr>
              <w:t>37</w:t>
            </w:r>
            <w:r>
              <w:rPr>
                <w:rFonts w:cstheme="minorHAnsi"/>
              </w:rPr>
              <w:t>.5</w:t>
            </w:r>
          </w:p>
        </w:tc>
      </w:tr>
    </w:tbl>
    <w:p w14:paraId="07EE7AA2" w14:textId="77777777" w:rsidR="00B14C63" w:rsidRPr="00FB6FD8" w:rsidRDefault="00B14C63" w:rsidP="00B14C63">
      <w:pPr>
        <w:rPr>
          <w:rFonts w:cstheme="minorHAnsi"/>
          <w:b/>
          <w:u w:val="single"/>
        </w:rPr>
      </w:pPr>
    </w:p>
    <w:tbl>
      <w:tblPr>
        <w:tblStyle w:val="TableGrid"/>
        <w:tblW w:w="0" w:type="auto"/>
        <w:tblLook w:val="04A0" w:firstRow="1" w:lastRow="0" w:firstColumn="1" w:lastColumn="0" w:noHBand="0" w:noVBand="1"/>
      </w:tblPr>
      <w:tblGrid>
        <w:gridCol w:w="9010"/>
      </w:tblGrid>
      <w:tr w:rsidR="00B14C63" w:rsidRPr="00FB6FD8" w14:paraId="4744298C" w14:textId="77777777" w:rsidTr="00B15AD5">
        <w:tc>
          <w:tcPr>
            <w:tcW w:w="9010" w:type="dxa"/>
            <w:shd w:val="clear" w:color="auto" w:fill="9CC2E5" w:themeFill="accent1" w:themeFillTint="99"/>
          </w:tcPr>
          <w:p w14:paraId="62E35BC3" w14:textId="77777777" w:rsidR="00B14C63" w:rsidRPr="00FB6FD8" w:rsidRDefault="00B14C63" w:rsidP="00B15AD5">
            <w:pPr>
              <w:rPr>
                <w:rFonts w:cstheme="minorHAnsi"/>
                <w:b/>
              </w:rPr>
            </w:pPr>
            <w:r w:rsidRPr="00FB6FD8">
              <w:rPr>
                <w:rFonts w:cstheme="minorHAnsi"/>
                <w:b/>
              </w:rPr>
              <w:t>Job Summary</w:t>
            </w:r>
          </w:p>
        </w:tc>
      </w:tr>
      <w:tr w:rsidR="00B14C63" w:rsidRPr="00FB6FD8" w14:paraId="58E3E302" w14:textId="77777777" w:rsidTr="00B15AD5">
        <w:trPr>
          <w:trHeight w:val="224"/>
        </w:trPr>
        <w:tc>
          <w:tcPr>
            <w:tcW w:w="9010" w:type="dxa"/>
          </w:tcPr>
          <w:p w14:paraId="1CFAB44E" w14:textId="77777777" w:rsidR="00B14C63" w:rsidRPr="00FB6FD8" w:rsidRDefault="00B14C63" w:rsidP="00B15AD5">
            <w:pPr>
              <w:widowControl w:val="0"/>
              <w:autoSpaceDE w:val="0"/>
              <w:autoSpaceDN w:val="0"/>
              <w:adjustRightInd w:val="0"/>
              <w:spacing w:after="240" w:line="300" w:lineRule="atLeast"/>
              <w:rPr>
                <w:rFonts w:cstheme="minorHAnsi"/>
              </w:rPr>
            </w:pPr>
            <w:r w:rsidRPr="00FB6FD8">
              <w:rPr>
                <w:rFonts w:cstheme="minorHAnsi"/>
                <w:color w:val="000000"/>
              </w:rPr>
              <w:t xml:space="preserve">To support the practice manager in all aspects of practice functionality, motivating and managing staff, optimising </w:t>
            </w:r>
            <w:proofErr w:type="gramStart"/>
            <w:r w:rsidRPr="00FB6FD8">
              <w:rPr>
                <w:rFonts w:cstheme="minorHAnsi"/>
                <w:color w:val="000000"/>
              </w:rPr>
              <w:t>efficiency</w:t>
            </w:r>
            <w:proofErr w:type="gramEnd"/>
            <w:r w:rsidRPr="00FB6FD8">
              <w:rPr>
                <w:rFonts w:cstheme="minorHAnsi"/>
                <w:color w:val="000000"/>
              </w:rPr>
              <w:t xml:space="preserve"> and overall performance, ensuring the practice achieves its long-term strategic objectives in a safe and effective working environment.  The Deputy Practice Manager will </w:t>
            </w:r>
            <w:r>
              <w:rPr>
                <w:rFonts w:cstheme="minorHAnsi"/>
                <w:color w:val="000000"/>
              </w:rPr>
              <w:t>focus on the day-to-day running of the practice.</w:t>
            </w:r>
            <w:r w:rsidRPr="00FB6FD8">
              <w:rPr>
                <w:rFonts w:cstheme="minorHAnsi"/>
                <w:color w:val="000000"/>
              </w:rPr>
              <w:t xml:space="preserve">      </w:t>
            </w:r>
          </w:p>
        </w:tc>
      </w:tr>
    </w:tbl>
    <w:p w14:paraId="3988B94A" w14:textId="77777777" w:rsidR="00B14C63" w:rsidRPr="00FB6FD8" w:rsidRDefault="00B14C63" w:rsidP="00B14C63">
      <w:pPr>
        <w:rPr>
          <w:rFonts w:cstheme="minorHAnsi"/>
          <w:b/>
          <w:u w:val="single"/>
        </w:rPr>
      </w:pPr>
    </w:p>
    <w:p w14:paraId="4D39257F" w14:textId="77777777" w:rsidR="00B14C63" w:rsidRPr="00FB6FD8" w:rsidRDefault="00B14C63" w:rsidP="00B14C63">
      <w:pPr>
        <w:rPr>
          <w:rFonts w:cstheme="minorHAnsi"/>
          <w:b/>
          <w:u w:val="single"/>
        </w:rPr>
      </w:pPr>
    </w:p>
    <w:tbl>
      <w:tblPr>
        <w:tblStyle w:val="TableGrid"/>
        <w:tblW w:w="0" w:type="auto"/>
        <w:tblLook w:val="04A0" w:firstRow="1" w:lastRow="0" w:firstColumn="1" w:lastColumn="0" w:noHBand="0" w:noVBand="1"/>
      </w:tblPr>
      <w:tblGrid>
        <w:gridCol w:w="9010"/>
      </w:tblGrid>
      <w:tr w:rsidR="00B14C63" w:rsidRPr="00FB6FD8" w14:paraId="1FC08275" w14:textId="77777777" w:rsidTr="00B15AD5">
        <w:tc>
          <w:tcPr>
            <w:tcW w:w="9010" w:type="dxa"/>
            <w:shd w:val="clear" w:color="auto" w:fill="9CC2E5" w:themeFill="accent1" w:themeFillTint="99"/>
          </w:tcPr>
          <w:p w14:paraId="24605C45" w14:textId="77777777" w:rsidR="00B14C63" w:rsidRPr="00FB6FD8" w:rsidRDefault="00B14C63" w:rsidP="00B15AD5">
            <w:pPr>
              <w:rPr>
                <w:rFonts w:cstheme="minorHAnsi"/>
                <w:b/>
              </w:rPr>
            </w:pPr>
            <w:r w:rsidRPr="00FB6FD8">
              <w:rPr>
                <w:rFonts w:cstheme="minorHAnsi"/>
                <w:b/>
              </w:rPr>
              <w:t>Primary Responsibilities</w:t>
            </w:r>
          </w:p>
        </w:tc>
      </w:tr>
      <w:tr w:rsidR="00B14C63" w:rsidRPr="00FB6FD8" w14:paraId="79B3973F" w14:textId="77777777" w:rsidTr="00B15AD5">
        <w:tc>
          <w:tcPr>
            <w:tcW w:w="9010" w:type="dxa"/>
          </w:tcPr>
          <w:p w14:paraId="37598F9B" w14:textId="77777777" w:rsidR="00B14C63" w:rsidRPr="00FB6FD8" w:rsidRDefault="00B14C63" w:rsidP="00B15AD5">
            <w:pPr>
              <w:rPr>
                <w:rFonts w:cstheme="minorHAnsi"/>
              </w:rPr>
            </w:pPr>
            <w:r w:rsidRPr="00FB6FD8">
              <w:rPr>
                <w:rFonts w:cstheme="minorHAnsi"/>
              </w:rPr>
              <w:t xml:space="preserve">The following are the core responsibilities of the </w:t>
            </w:r>
            <w:r>
              <w:rPr>
                <w:rFonts w:cstheme="minorHAnsi"/>
              </w:rPr>
              <w:t>D</w:t>
            </w:r>
            <w:r w:rsidRPr="00FB6FD8">
              <w:rPr>
                <w:rFonts w:cstheme="minorHAnsi"/>
              </w:rPr>
              <w:t xml:space="preserve">eputy </w:t>
            </w:r>
            <w:r>
              <w:rPr>
                <w:rFonts w:cstheme="minorHAnsi"/>
              </w:rPr>
              <w:t>P</w:t>
            </w:r>
            <w:r w:rsidRPr="00FB6FD8">
              <w:rPr>
                <w:rFonts w:cstheme="minorHAnsi"/>
              </w:rPr>
              <w:t xml:space="preserve">ractice </w:t>
            </w:r>
            <w:r>
              <w:rPr>
                <w:rFonts w:cstheme="minorHAnsi"/>
              </w:rPr>
              <w:t>M</w:t>
            </w:r>
            <w:r w:rsidRPr="00FB6FD8">
              <w:rPr>
                <w:rFonts w:cstheme="minorHAnsi"/>
              </w:rPr>
              <w:t xml:space="preserve">anager. There may be on occasion, a requirement to carry out other tasks; this will be dependent upon factors such as workload and staffing levels.  </w:t>
            </w:r>
          </w:p>
          <w:p w14:paraId="01E703A1" w14:textId="77777777" w:rsidR="00B14C63" w:rsidRPr="00FB6FD8" w:rsidRDefault="00B14C63" w:rsidP="00B15AD5">
            <w:pPr>
              <w:rPr>
                <w:rFonts w:cstheme="minorHAnsi"/>
              </w:rPr>
            </w:pPr>
          </w:p>
          <w:p w14:paraId="1682F48F" w14:textId="77777777" w:rsidR="00B14C63" w:rsidRPr="00FB6FD8" w:rsidRDefault="00B14C63" w:rsidP="00B15AD5">
            <w:pPr>
              <w:rPr>
                <w:rFonts w:cstheme="minorHAnsi"/>
              </w:rPr>
            </w:pPr>
            <w:r w:rsidRPr="00FB6FD8">
              <w:rPr>
                <w:rFonts w:cstheme="minorHAnsi"/>
              </w:rPr>
              <w:t xml:space="preserve">The </w:t>
            </w:r>
            <w:r>
              <w:rPr>
                <w:rFonts w:cstheme="minorHAnsi"/>
              </w:rPr>
              <w:t>D</w:t>
            </w:r>
            <w:r w:rsidRPr="00FB6FD8">
              <w:rPr>
                <w:rFonts w:cstheme="minorHAnsi"/>
              </w:rPr>
              <w:t xml:space="preserve">eputy </w:t>
            </w:r>
            <w:r>
              <w:rPr>
                <w:rFonts w:cstheme="minorHAnsi"/>
              </w:rPr>
              <w:t>P</w:t>
            </w:r>
            <w:r w:rsidRPr="00FB6FD8">
              <w:rPr>
                <w:rFonts w:cstheme="minorHAnsi"/>
              </w:rPr>
              <w:t xml:space="preserve">ractice </w:t>
            </w:r>
            <w:r>
              <w:rPr>
                <w:rFonts w:cstheme="minorHAnsi"/>
              </w:rPr>
              <w:t>M</w:t>
            </w:r>
            <w:r w:rsidRPr="00FB6FD8">
              <w:rPr>
                <w:rFonts w:cstheme="minorHAnsi"/>
              </w:rPr>
              <w:t>anager is responsible for:</w:t>
            </w:r>
          </w:p>
          <w:p w14:paraId="38ECC6DA" w14:textId="77777777" w:rsidR="00B14C63" w:rsidRPr="00FB6FD8" w:rsidRDefault="00B14C63" w:rsidP="00B15AD5">
            <w:pPr>
              <w:rPr>
                <w:rFonts w:cstheme="minorHAnsi"/>
              </w:rPr>
            </w:pPr>
          </w:p>
          <w:p w14:paraId="6E956CD0" w14:textId="77777777" w:rsidR="00B14C63" w:rsidRPr="00FB6FD8" w:rsidRDefault="00B14C63" w:rsidP="00B15AD5">
            <w:pPr>
              <w:pStyle w:val="ListParagraph"/>
              <w:numPr>
                <w:ilvl w:val="0"/>
                <w:numId w:val="1"/>
              </w:numPr>
              <w:rPr>
                <w:rFonts w:cstheme="minorHAnsi"/>
              </w:rPr>
            </w:pPr>
            <w:r w:rsidRPr="00FB6FD8">
              <w:rPr>
                <w:rFonts w:cstheme="minorHAnsi"/>
              </w:rPr>
              <w:t xml:space="preserve">Supporting the </w:t>
            </w:r>
            <w:r>
              <w:rPr>
                <w:rFonts w:cstheme="minorHAnsi"/>
              </w:rPr>
              <w:t>P</w:t>
            </w:r>
            <w:r w:rsidRPr="00FB6FD8">
              <w:rPr>
                <w:rFonts w:cstheme="minorHAnsi"/>
              </w:rPr>
              <w:t xml:space="preserve">ractice </w:t>
            </w:r>
            <w:r>
              <w:rPr>
                <w:rFonts w:cstheme="minorHAnsi"/>
              </w:rPr>
              <w:t>M</w:t>
            </w:r>
            <w:r w:rsidRPr="00FB6FD8">
              <w:rPr>
                <w:rFonts w:cstheme="minorHAnsi"/>
              </w:rPr>
              <w:t>anager in the day-to-day operations of the practice, ensuring staff achieve their primary responsibilities</w:t>
            </w:r>
          </w:p>
          <w:p w14:paraId="757C5CAC" w14:textId="77777777" w:rsidR="00B14C63" w:rsidRPr="00FB6FD8" w:rsidRDefault="00B14C63" w:rsidP="00B15AD5">
            <w:pPr>
              <w:pStyle w:val="ListParagraph"/>
              <w:numPr>
                <w:ilvl w:val="0"/>
                <w:numId w:val="1"/>
              </w:numPr>
              <w:rPr>
                <w:rFonts w:cstheme="minorHAnsi"/>
              </w:rPr>
            </w:pPr>
            <w:r w:rsidRPr="00FB6FD8">
              <w:rPr>
                <w:rFonts w:cstheme="minorHAnsi"/>
              </w:rPr>
              <w:t>Providing leadership and guidance for the</w:t>
            </w:r>
            <w:r>
              <w:rPr>
                <w:rFonts w:cstheme="minorHAnsi"/>
              </w:rPr>
              <w:t xml:space="preserve"> reception and admin teams</w:t>
            </w:r>
          </w:p>
          <w:p w14:paraId="3EFC2F17" w14:textId="77777777" w:rsidR="00B14C63" w:rsidRPr="00FB6FD8" w:rsidRDefault="00B14C63" w:rsidP="00B15AD5">
            <w:pPr>
              <w:pStyle w:val="ListParagraph"/>
              <w:numPr>
                <w:ilvl w:val="0"/>
                <w:numId w:val="1"/>
              </w:numPr>
              <w:rPr>
                <w:rFonts w:cstheme="minorHAnsi"/>
              </w:rPr>
            </w:pPr>
            <w:r w:rsidRPr="00FB6FD8">
              <w:rPr>
                <w:rFonts w:cstheme="minorHAnsi"/>
              </w:rPr>
              <w:t xml:space="preserve">Ensuring staff </w:t>
            </w:r>
            <w:proofErr w:type="gramStart"/>
            <w:r w:rsidRPr="00FB6FD8">
              <w:rPr>
                <w:rFonts w:cstheme="minorHAnsi"/>
              </w:rPr>
              <w:t>adhere to policy and procedure at all times</w:t>
            </w:r>
            <w:proofErr w:type="gramEnd"/>
            <w:r w:rsidRPr="00FB6FD8">
              <w:rPr>
                <w:rFonts w:cstheme="minorHAnsi"/>
              </w:rPr>
              <w:t xml:space="preserve"> </w:t>
            </w:r>
          </w:p>
          <w:p w14:paraId="6BA761E4" w14:textId="77777777" w:rsidR="00B14C63" w:rsidRPr="00FB6FD8" w:rsidRDefault="00B14C63" w:rsidP="00B15AD5">
            <w:pPr>
              <w:pStyle w:val="ListParagraph"/>
              <w:numPr>
                <w:ilvl w:val="0"/>
                <w:numId w:val="1"/>
              </w:numPr>
              <w:rPr>
                <w:rFonts w:cstheme="minorHAnsi"/>
              </w:rPr>
            </w:pPr>
            <w:r>
              <w:rPr>
                <w:rFonts w:cstheme="minorHAnsi"/>
              </w:rPr>
              <w:t xml:space="preserve">Overseeing staff to monitor </w:t>
            </w:r>
            <w:r w:rsidRPr="00FB6FD8">
              <w:rPr>
                <w:rFonts w:cstheme="minorHAnsi"/>
              </w:rPr>
              <w:t>compliance with health and safety legislation, pro</w:t>
            </w:r>
            <w:r>
              <w:rPr>
                <w:rFonts w:cstheme="minorHAnsi"/>
              </w:rPr>
              <w:t>viding leadership and direction</w:t>
            </w:r>
          </w:p>
          <w:p w14:paraId="0F634E2F" w14:textId="77777777" w:rsidR="00B14C63" w:rsidRPr="00FB6FD8" w:rsidRDefault="00B14C63" w:rsidP="00B15AD5">
            <w:pPr>
              <w:pStyle w:val="ListParagraph"/>
              <w:numPr>
                <w:ilvl w:val="0"/>
                <w:numId w:val="1"/>
              </w:numPr>
              <w:rPr>
                <w:rFonts w:cstheme="minorHAnsi"/>
              </w:rPr>
            </w:pPr>
            <w:r>
              <w:rPr>
                <w:rFonts w:cstheme="minorHAnsi"/>
              </w:rPr>
              <w:t>Overseeing staff in d</w:t>
            </w:r>
            <w:r w:rsidRPr="00FB6FD8">
              <w:rPr>
                <w:rFonts w:cstheme="minorHAnsi"/>
              </w:rPr>
              <w:t xml:space="preserve">eveloping, </w:t>
            </w:r>
            <w:proofErr w:type="gramStart"/>
            <w:r w:rsidRPr="00FB6FD8">
              <w:rPr>
                <w:rFonts w:cstheme="minorHAnsi"/>
              </w:rPr>
              <w:t>implementing</w:t>
            </w:r>
            <w:proofErr w:type="gramEnd"/>
            <w:r w:rsidRPr="00FB6FD8">
              <w:rPr>
                <w:rFonts w:cstheme="minorHAnsi"/>
              </w:rPr>
              <w:t xml:space="preserve"> and embedding an effective practice training programme for all staf</w:t>
            </w:r>
            <w:r>
              <w:rPr>
                <w:rFonts w:cstheme="minorHAnsi"/>
              </w:rPr>
              <w:t>f (clinical and administrative)</w:t>
            </w:r>
          </w:p>
          <w:p w14:paraId="6FBB1958" w14:textId="77777777" w:rsidR="00B14C63" w:rsidRPr="00FB6FD8" w:rsidRDefault="00B14C63" w:rsidP="00B15AD5">
            <w:pPr>
              <w:pStyle w:val="ListParagraph"/>
              <w:numPr>
                <w:ilvl w:val="0"/>
                <w:numId w:val="1"/>
              </w:numPr>
              <w:rPr>
                <w:rFonts w:cstheme="minorHAnsi"/>
              </w:rPr>
            </w:pPr>
            <w:r>
              <w:rPr>
                <w:rFonts w:cstheme="minorHAnsi"/>
              </w:rPr>
              <w:t>S</w:t>
            </w:r>
            <w:r w:rsidRPr="00FB6FD8">
              <w:rPr>
                <w:rFonts w:cstheme="minorHAnsi"/>
              </w:rPr>
              <w:t xml:space="preserve">upporting the </w:t>
            </w:r>
            <w:r>
              <w:rPr>
                <w:rFonts w:cstheme="minorHAnsi"/>
              </w:rPr>
              <w:t>P</w:t>
            </w:r>
            <w:r w:rsidRPr="00FB6FD8">
              <w:rPr>
                <w:rFonts w:cstheme="minorHAnsi"/>
              </w:rPr>
              <w:t xml:space="preserve">ractice </w:t>
            </w:r>
            <w:r>
              <w:rPr>
                <w:rFonts w:cstheme="minorHAnsi"/>
              </w:rPr>
              <w:t>M</w:t>
            </w:r>
            <w:r w:rsidRPr="00FB6FD8">
              <w:rPr>
                <w:rFonts w:cstheme="minorHAnsi"/>
              </w:rPr>
              <w:t>anager</w:t>
            </w:r>
            <w:r>
              <w:rPr>
                <w:rFonts w:cstheme="minorHAnsi"/>
              </w:rPr>
              <w:t xml:space="preserve"> with compliance registers</w:t>
            </w:r>
            <w:r w:rsidRPr="00FB6FD8">
              <w:rPr>
                <w:rFonts w:cstheme="minorHAnsi"/>
              </w:rPr>
              <w:t xml:space="preserve">, ensuring DBS checks are conducted </w:t>
            </w:r>
          </w:p>
          <w:p w14:paraId="77C82E9D" w14:textId="77777777" w:rsidR="00B14C63" w:rsidRPr="00FB6FD8" w:rsidRDefault="00B14C63" w:rsidP="00B15AD5">
            <w:pPr>
              <w:pStyle w:val="ListParagraph"/>
              <w:numPr>
                <w:ilvl w:val="0"/>
                <w:numId w:val="1"/>
              </w:numPr>
              <w:rPr>
                <w:rFonts w:cstheme="minorHAnsi"/>
              </w:rPr>
            </w:pPr>
            <w:r w:rsidRPr="00FB6FD8">
              <w:rPr>
                <w:rFonts w:cstheme="minorHAnsi"/>
              </w:rPr>
              <w:t xml:space="preserve">Managing the clinical system, </w:t>
            </w:r>
            <w:proofErr w:type="gramStart"/>
            <w:r w:rsidRPr="00FB6FD8">
              <w:rPr>
                <w:rFonts w:cstheme="minorHAnsi"/>
              </w:rPr>
              <w:t>ensuring IT security and IG compliance at all times</w:t>
            </w:r>
            <w:proofErr w:type="gramEnd"/>
          </w:p>
          <w:p w14:paraId="55B141BB" w14:textId="77777777" w:rsidR="00B14C63" w:rsidRPr="0012546D" w:rsidRDefault="00B14C63" w:rsidP="00B15AD5">
            <w:pPr>
              <w:pStyle w:val="ListParagraph"/>
              <w:numPr>
                <w:ilvl w:val="0"/>
                <w:numId w:val="1"/>
              </w:numPr>
              <w:rPr>
                <w:rFonts w:cstheme="minorHAnsi"/>
              </w:rPr>
            </w:pPr>
            <w:r w:rsidRPr="00FB6FD8">
              <w:rPr>
                <w:rFonts w:cstheme="minorHAnsi"/>
              </w:rPr>
              <w:t>Responding and resolving all local IT issues where appropriate</w:t>
            </w:r>
            <w:r>
              <w:rPr>
                <w:rFonts w:cstheme="minorHAnsi"/>
              </w:rPr>
              <w:t xml:space="preserve"> in the absence of the IT administrator</w:t>
            </w:r>
          </w:p>
          <w:p w14:paraId="0C339727" w14:textId="77777777" w:rsidR="00B14C63" w:rsidRPr="00FB6FD8" w:rsidRDefault="00B14C63" w:rsidP="00B15AD5">
            <w:pPr>
              <w:pStyle w:val="ListParagraph"/>
              <w:numPr>
                <w:ilvl w:val="0"/>
                <w:numId w:val="1"/>
              </w:numPr>
              <w:rPr>
                <w:rFonts w:cstheme="minorHAnsi"/>
              </w:rPr>
            </w:pPr>
            <w:r>
              <w:rPr>
                <w:rFonts w:cstheme="minorHAnsi"/>
              </w:rPr>
              <w:t>Overseeing</w:t>
            </w:r>
            <w:r w:rsidRPr="00FB6FD8">
              <w:rPr>
                <w:rFonts w:cstheme="minorHAnsi"/>
              </w:rPr>
              <w:t xml:space="preserve"> group mailboxes, ensuring information is disseminated appropriately</w:t>
            </w:r>
          </w:p>
          <w:p w14:paraId="323A5C14" w14:textId="77777777" w:rsidR="00B14C63" w:rsidRPr="00FB6FD8" w:rsidRDefault="00B14C63" w:rsidP="00B15AD5">
            <w:pPr>
              <w:pStyle w:val="ListParagraph"/>
              <w:numPr>
                <w:ilvl w:val="0"/>
                <w:numId w:val="1"/>
              </w:numPr>
              <w:rPr>
                <w:rFonts w:cstheme="minorHAnsi"/>
              </w:rPr>
            </w:pPr>
            <w:r>
              <w:rPr>
                <w:rFonts w:cstheme="minorHAnsi"/>
              </w:rPr>
              <w:t>Supporting management in the p</w:t>
            </w:r>
            <w:r w:rsidRPr="00FB6FD8">
              <w:rPr>
                <w:rFonts w:cstheme="minorHAnsi"/>
              </w:rPr>
              <w:t>roduc</w:t>
            </w:r>
            <w:r>
              <w:rPr>
                <w:rFonts w:cstheme="minorHAnsi"/>
              </w:rPr>
              <w:t>tion</w:t>
            </w:r>
            <w:r w:rsidRPr="00FB6FD8">
              <w:rPr>
                <w:rFonts w:cstheme="minorHAnsi"/>
              </w:rPr>
              <w:t xml:space="preserve"> and implement</w:t>
            </w:r>
            <w:r>
              <w:rPr>
                <w:rFonts w:cstheme="minorHAnsi"/>
              </w:rPr>
              <w:t>ation</w:t>
            </w:r>
            <w:r w:rsidRPr="00FB6FD8">
              <w:rPr>
                <w:rFonts w:cstheme="minorHAnsi"/>
              </w:rPr>
              <w:t xml:space="preserve"> an effective practice training programme for all staf</w:t>
            </w:r>
            <w:r>
              <w:rPr>
                <w:rFonts w:cstheme="minorHAnsi"/>
              </w:rPr>
              <w:t>f (clinical and administrative) to encourage staff development</w:t>
            </w:r>
          </w:p>
          <w:p w14:paraId="03EB4BDA" w14:textId="77777777" w:rsidR="00B14C63" w:rsidRPr="00FB6FD8" w:rsidRDefault="00B14C63" w:rsidP="00B15AD5">
            <w:pPr>
              <w:pStyle w:val="ListParagraph"/>
              <w:numPr>
                <w:ilvl w:val="0"/>
                <w:numId w:val="1"/>
              </w:numPr>
              <w:rPr>
                <w:rFonts w:cstheme="minorHAnsi"/>
              </w:rPr>
            </w:pPr>
            <w:r w:rsidRPr="00FB6FD8">
              <w:rPr>
                <w:rFonts w:cstheme="minorHAnsi"/>
              </w:rPr>
              <w:t xml:space="preserve">Supporting the </w:t>
            </w:r>
            <w:r>
              <w:rPr>
                <w:rFonts w:cstheme="minorHAnsi"/>
              </w:rPr>
              <w:t xml:space="preserve">team with the </w:t>
            </w:r>
            <w:r w:rsidRPr="00FB6FD8">
              <w:rPr>
                <w:rFonts w:cstheme="minorHAnsi"/>
              </w:rPr>
              <w:t>overall practice clinical governance framework</w:t>
            </w:r>
          </w:p>
          <w:p w14:paraId="74C9A2D7" w14:textId="77777777" w:rsidR="00B14C63" w:rsidRPr="00FB6FD8" w:rsidRDefault="00B14C63" w:rsidP="00B15AD5">
            <w:pPr>
              <w:pStyle w:val="ListParagraph"/>
              <w:numPr>
                <w:ilvl w:val="0"/>
                <w:numId w:val="1"/>
              </w:numPr>
              <w:rPr>
                <w:rFonts w:cstheme="minorHAnsi"/>
              </w:rPr>
            </w:pPr>
            <w:r w:rsidRPr="00FB6FD8">
              <w:rPr>
                <w:rFonts w:cstheme="minorHAnsi"/>
              </w:rPr>
              <w:t>Ensure the effective use of other IT programmes</w:t>
            </w:r>
          </w:p>
          <w:p w14:paraId="7678F83B" w14:textId="77777777" w:rsidR="00B14C63" w:rsidRPr="00217104" w:rsidRDefault="00B14C63" w:rsidP="00B15AD5">
            <w:pPr>
              <w:pStyle w:val="ListParagraph"/>
              <w:numPr>
                <w:ilvl w:val="0"/>
                <w:numId w:val="1"/>
              </w:numPr>
              <w:rPr>
                <w:rFonts w:cstheme="minorHAnsi"/>
              </w:rPr>
            </w:pPr>
            <w:r w:rsidRPr="00217104">
              <w:rPr>
                <w:rFonts w:cstheme="minorHAnsi"/>
              </w:rPr>
              <w:t>Coordinating and leading the compilation of practice reports and the practice development plan (PDP)</w:t>
            </w:r>
          </w:p>
          <w:p w14:paraId="19D7DF74" w14:textId="77777777" w:rsidR="00B14C63" w:rsidRPr="00FB6FD8" w:rsidRDefault="00B14C63" w:rsidP="00B15AD5">
            <w:pPr>
              <w:pStyle w:val="ListParagraph"/>
              <w:numPr>
                <w:ilvl w:val="0"/>
                <w:numId w:val="1"/>
              </w:numPr>
              <w:rPr>
                <w:rFonts w:cstheme="minorHAnsi"/>
              </w:rPr>
            </w:pPr>
            <w:r w:rsidRPr="00FB6FD8">
              <w:rPr>
                <w:rFonts w:cstheme="minorHAnsi"/>
              </w:rPr>
              <w:lastRenderedPageBreak/>
              <w:t xml:space="preserve">Developing, </w:t>
            </w:r>
            <w:proofErr w:type="gramStart"/>
            <w:r w:rsidRPr="00FB6FD8">
              <w:rPr>
                <w:rFonts w:cstheme="minorHAnsi"/>
              </w:rPr>
              <w:t>implementing</w:t>
            </w:r>
            <w:proofErr w:type="gramEnd"/>
            <w:r w:rsidRPr="00FB6FD8">
              <w:rPr>
                <w:rFonts w:cstheme="minorHAnsi"/>
              </w:rPr>
              <w:t xml:space="preserve"> and embedding the practice audit programme (in conjunction with the lead nurse)</w:t>
            </w:r>
          </w:p>
          <w:p w14:paraId="09A42DE6" w14:textId="77777777" w:rsidR="00B14C63" w:rsidRPr="0012546D" w:rsidRDefault="00B14C63" w:rsidP="00B15AD5">
            <w:pPr>
              <w:pStyle w:val="ListParagraph"/>
              <w:numPr>
                <w:ilvl w:val="0"/>
                <w:numId w:val="1"/>
              </w:numPr>
              <w:rPr>
                <w:rFonts w:cstheme="minorHAnsi"/>
              </w:rPr>
            </w:pPr>
            <w:r w:rsidRPr="00FB6FD8">
              <w:rPr>
                <w:rFonts w:cstheme="minorHAnsi"/>
              </w:rPr>
              <w:t>Guiding the team to reach QOF targets (supported by the</w:t>
            </w:r>
            <w:r>
              <w:rPr>
                <w:rFonts w:cstheme="minorHAnsi"/>
              </w:rPr>
              <w:t xml:space="preserve"> </w:t>
            </w:r>
            <w:r w:rsidRPr="00FB6FD8">
              <w:rPr>
                <w:rFonts w:cstheme="minorHAnsi"/>
              </w:rPr>
              <w:t>nursing and administrative leads)</w:t>
            </w:r>
          </w:p>
          <w:p w14:paraId="7A819257" w14:textId="77777777" w:rsidR="00B14C63" w:rsidRDefault="00B14C63" w:rsidP="00B15AD5">
            <w:pPr>
              <w:pStyle w:val="ListParagraph"/>
              <w:numPr>
                <w:ilvl w:val="0"/>
                <w:numId w:val="1"/>
              </w:numPr>
              <w:rPr>
                <w:rFonts w:cstheme="minorHAnsi"/>
              </w:rPr>
            </w:pPr>
            <w:r>
              <w:rPr>
                <w:rFonts w:cstheme="minorHAnsi"/>
              </w:rPr>
              <w:t xml:space="preserve">Supporting management and partners </w:t>
            </w:r>
            <w:r w:rsidRPr="00217104">
              <w:rPr>
                <w:rFonts w:cstheme="minorHAnsi"/>
              </w:rPr>
              <w:t xml:space="preserve">with patient complaints and deputising for these </w:t>
            </w:r>
            <w:r>
              <w:rPr>
                <w:rFonts w:cstheme="minorHAnsi"/>
              </w:rPr>
              <w:t>if management or partners are</w:t>
            </w:r>
            <w:r w:rsidRPr="00217104">
              <w:rPr>
                <w:rFonts w:cstheme="minorHAnsi"/>
              </w:rPr>
              <w:t xml:space="preserve"> absent</w:t>
            </w:r>
          </w:p>
          <w:p w14:paraId="57D7FFE0" w14:textId="77777777" w:rsidR="00B14C63" w:rsidRPr="00217104" w:rsidRDefault="00B14C63" w:rsidP="00B15AD5">
            <w:pPr>
              <w:pStyle w:val="ListParagraph"/>
              <w:numPr>
                <w:ilvl w:val="0"/>
                <w:numId w:val="1"/>
              </w:numPr>
              <w:rPr>
                <w:rFonts w:cstheme="minorHAnsi"/>
              </w:rPr>
            </w:pPr>
            <w:r w:rsidRPr="00217104">
              <w:rPr>
                <w:rFonts w:cstheme="minorHAnsi"/>
              </w:rPr>
              <w:t>Coordinating and responding to NHS England complaints</w:t>
            </w:r>
            <w:r>
              <w:rPr>
                <w:rFonts w:cstheme="minorHAnsi"/>
              </w:rPr>
              <w:t xml:space="preserve"> where appropriate</w:t>
            </w:r>
          </w:p>
          <w:p w14:paraId="1480205A" w14:textId="77777777" w:rsidR="00B14C63" w:rsidRDefault="00B14C63" w:rsidP="00B15AD5">
            <w:pPr>
              <w:pStyle w:val="ListParagraph"/>
              <w:numPr>
                <w:ilvl w:val="0"/>
                <w:numId w:val="1"/>
              </w:numPr>
              <w:rPr>
                <w:rFonts w:cstheme="minorHAnsi"/>
              </w:rPr>
            </w:pPr>
            <w:r>
              <w:rPr>
                <w:rFonts w:cstheme="minorHAnsi"/>
              </w:rPr>
              <w:t>Working with Management and clinical team to organise and coordinate the annual influenza process</w:t>
            </w:r>
          </w:p>
          <w:p w14:paraId="1265C65C" w14:textId="77777777" w:rsidR="00B14C63" w:rsidRDefault="00B14C63" w:rsidP="00B15AD5">
            <w:pPr>
              <w:pStyle w:val="ListParagraph"/>
              <w:numPr>
                <w:ilvl w:val="0"/>
                <w:numId w:val="1"/>
              </w:numPr>
              <w:rPr>
                <w:rFonts w:cstheme="minorHAnsi"/>
              </w:rPr>
            </w:pPr>
            <w:r>
              <w:rPr>
                <w:rFonts w:cstheme="minorHAnsi"/>
              </w:rPr>
              <w:t>Liaising with Practice Manager in staff pay discussions and preparing staff pay letters</w:t>
            </w:r>
          </w:p>
          <w:p w14:paraId="65776A99" w14:textId="77777777" w:rsidR="00B14C63" w:rsidRDefault="00B14C63" w:rsidP="00B15AD5">
            <w:pPr>
              <w:pStyle w:val="ListParagraph"/>
              <w:numPr>
                <w:ilvl w:val="0"/>
                <w:numId w:val="1"/>
              </w:numPr>
              <w:rPr>
                <w:rFonts w:cstheme="minorHAnsi"/>
              </w:rPr>
            </w:pPr>
            <w:r w:rsidRPr="00FB6FD8">
              <w:rPr>
                <w:rFonts w:cstheme="minorHAnsi"/>
              </w:rPr>
              <w:t xml:space="preserve">Evaluating, </w:t>
            </w:r>
            <w:proofErr w:type="gramStart"/>
            <w:r w:rsidRPr="00FB6FD8">
              <w:rPr>
                <w:rFonts w:cstheme="minorHAnsi"/>
              </w:rPr>
              <w:t>organising</w:t>
            </w:r>
            <w:proofErr w:type="gramEnd"/>
            <w:r w:rsidRPr="00FB6FD8">
              <w:rPr>
                <w:rFonts w:cstheme="minorHAnsi"/>
              </w:rPr>
              <w:t xml:space="preserve"> and overseeing the staff induction programme</w:t>
            </w:r>
            <w:r>
              <w:rPr>
                <w:rFonts w:cstheme="minorHAnsi"/>
              </w:rPr>
              <w:t xml:space="preserve"> (to include IT log in details)</w:t>
            </w:r>
          </w:p>
          <w:p w14:paraId="31414BBF" w14:textId="77777777" w:rsidR="00B14C63" w:rsidRPr="00FB6FD8" w:rsidRDefault="00B14C63" w:rsidP="00B15AD5">
            <w:pPr>
              <w:pStyle w:val="ListParagraph"/>
              <w:numPr>
                <w:ilvl w:val="0"/>
                <w:numId w:val="1"/>
              </w:numPr>
              <w:rPr>
                <w:rFonts w:cstheme="minorHAnsi"/>
              </w:rPr>
            </w:pPr>
            <w:r w:rsidRPr="00FB6FD8">
              <w:rPr>
                <w:rFonts w:cstheme="minorHAnsi"/>
              </w:rPr>
              <w:t xml:space="preserve">Establishing, </w:t>
            </w:r>
            <w:proofErr w:type="gramStart"/>
            <w:r w:rsidRPr="00FB6FD8">
              <w:rPr>
                <w:rFonts w:cstheme="minorHAnsi"/>
              </w:rPr>
              <w:t>reviewing</w:t>
            </w:r>
            <w:proofErr w:type="gramEnd"/>
            <w:r w:rsidRPr="00FB6FD8">
              <w:rPr>
                <w:rFonts w:cstheme="minorHAnsi"/>
              </w:rPr>
              <w:t xml:space="preserve"> and regularly updating Job Descriptions and Person Specifications, ensuring all staff are legally and gainfully employed</w:t>
            </w:r>
          </w:p>
          <w:p w14:paraId="3103A1E6" w14:textId="77777777" w:rsidR="00B14C63" w:rsidRPr="00FB6FD8" w:rsidRDefault="00B14C63" w:rsidP="00B15AD5">
            <w:pPr>
              <w:pStyle w:val="ListParagraph"/>
              <w:numPr>
                <w:ilvl w:val="0"/>
                <w:numId w:val="1"/>
              </w:numPr>
              <w:rPr>
                <w:rFonts w:cstheme="minorHAnsi"/>
              </w:rPr>
            </w:pPr>
            <w:r>
              <w:rPr>
                <w:rFonts w:cstheme="minorHAnsi"/>
              </w:rPr>
              <w:t>Supporting the Practice Manager in i</w:t>
            </w:r>
            <w:r w:rsidRPr="00FB6FD8">
              <w:rPr>
                <w:rFonts w:cstheme="minorHAnsi"/>
              </w:rPr>
              <w:t>mplementing effective systems for the resolution of disciplinary and grievance issues, maintaining an overview of staff welfare</w:t>
            </w:r>
          </w:p>
          <w:p w14:paraId="7366C147" w14:textId="77777777" w:rsidR="00B14C63" w:rsidRPr="00FB6FD8" w:rsidRDefault="00B14C63" w:rsidP="00B15AD5">
            <w:pPr>
              <w:pStyle w:val="ListParagraph"/>
              <w:numPr>
                <w:ilvl w:val="0"/>
                <w:numId w:val="1"/>
              </w:numPr>
              <w:rPr>
                <w:rFonts w:cstheme="minorHAnsi"/>
              </w:rPr>
            </w:pPr>
            <w:r w:rsidRPr="00FB6FD8">
              <w:rPr>
                <w:rFonts w:cstheme="minorHAnsi"/>
              </w:rPr>
              <w:t>Maintaining an effective overview of HR legislation</w:t>
            </w:r>
          </w:p>
          <w:p w14:paraId="4811C0FF" w14:textId="77777777" w:rsidR="00B14C63" w:rsidRPr="00FB6FD8" w:rsidRDefault="00B14C63" w:rsidP="00B15AD5">
            <w:pPr>
              <w:pStyle w:val="ListParagraph"/>
              <w:numPr>
                <w:ilvl w:val="0"/>
                <w:numId w:val="1"/>
              </w:numPr>
              <w:rPr>
                <w:rFonts w:cstheme="minorHAnsi"/>
              </w:rPr>
            </w:pPr>
            <w:r w:rsidRPr="00FB6FD8">
              <w:rPr>
                <w:rFonts w:cstheme="minorHAnsi"/>
              </w:rPr>
              <w:t>Leading change and continuous improvement initiatives; coordinating all projects within the practice</w:t>
            </w:r>
          </w:p>
          <w:p w14:paraId="6C25C862" w14:textId="77777777" w:rsidR="00B14C63" w:rsidRPr="00FB6FD8" w:rsidRDefault="00B14C63" w:rsidP="00B15AD5">
            <w:pPr>
              <w:pStyle w:val="ListParagraph"/>
              <w:numPr>
                <w:ilvl w:val="0"/>
                <w:numId w:val="1"/>
              </w:numPr>
              <w:rPr>
                <w:rFonts w:cstheme="minorHAnsi"/>
              </w:rPr>
            </w:pPr>
            <w:r w:rsidRPr="00FB6FD8">
              <w:rPr>
                <w:rFonts w:cstheme="minorHAnsi"/>
              </w:rPr>
              <w:t>Ensuring the practice maintains compliance with its NHS contractual obligations</w:t>
            </w:r>
          </w:p>
          <w:p w14:paraId="008537F7" w14:textId="77777777" w:rsidR="00B14C63" w:rsidRPr="00FB6FD8" w:rsidRDefault="00B14C63" w:rsidP="00B15AD5">
            <w:pPr>
              <w:pStyle w:val="ListParagraph"/>
              <w:numPr>
                <w:ilvl w:val="0"/>
                <w:numId w:val="1"/>
              </w:numPr>
              <w:rPr>
                <w:rFonts w:cstheme="minorHAnsi"/>
              </w:rPr>
            </w:pPr>
            <w:r>
              <w:rPr>
                <w:rFonts w:cstheme="minorHAnsi"/>
              </w:rPr>
              <w:t>Attending</w:t>
            </w:r>
            <w:r w:rsidRPr="00FB6FD8">
              <w:rPr>
                <w:rFonts w:cstheme="minorHAnsi"/>
              </w:rPr>
              <w:t xml:space="preserve"> external meetings as required</w:t>
            </w:r>
          </w:p>
          <w:p w14:paraId="11C0A2A0" w14:textId="77777777" w:rsidR="00B14C63" w:rsidRPr="00E24314" w:rsidRDefault="00B14C63" w:rsidP="00B15AD5">
            <w:pPr>
              <w:pStyle w:val="ListParagraph"/>
              <w:numPr>
                <w:ilvl w:val="0"/>
                <w:numId w:val="1"/>
              </w:numPr>
              <w:rPr>
                <w:rFonts w:cstheme="minorHAnsi"/>
              </w:rPr>
            </w:pPr>
            <w:r>
              <w:rPr>
                <w:rFonts w:cstheme="minorHAnsi"/>
              </w:rPr>
              <w:t>Supporting the Practice Manager with</w:t>
            </w:r>
            <w:r w:rsidRPr="00E24314">
              <w:rPr>
                <w:rFonts w:cstheme="minorHAnsi"/>
              </w:rPr>
              <w:t xml:space="preserve"> the management of the Patient Participation Group </w:t>
            </w:r>
          </w:p>
          <w:p w14:paraId="262B87D4" w14:textId="77777777" w:rsidR="00B14C63" w:rsidRDefault="00B14C63" w:rsidP="00B15AD5">
            <w:pPr>
              <w:pStyle w:val="ListParagraph"/>
              <w:numPr>
                <w:ilvl w:val="0"/>
                <w:numId w:val="1"/>
              </w:numPr>
              <w:rPr>
                <w:rFonts w:cstheme="minorHAnsi"/>
              </w:rPr>
            </w:pPr>
            <w:r>
              <w:rPr>
                <w:rFonts w:cstheme="minorHAnsi"/>
              </w:rPr>
              <w:t xml:space="preserve">Responsible for Liaising with Practice Manager to organise and prepare staff appraisal process and paperwork. </w:t>
            </w:r>
          </w:p>
          <w:p w14:paraId="6F069BBA" w14:textId="77777777" w:rsidR="00B14C63" w:rsidRPr="00FB6FD8" w:rsidRDefault="00B14C63" w:rsidP="00B15AD5">
            <w:pPr>
              <w:pStyle w:val="ListParagraph"/>
              <w:numPr>
                <w:ilvl w:val="0"/>
                <w:numId w:val="1"/>
              </w:numPr>
              <w:rPr>
                <w:rFonts w:cstheme="minorHAnsi"/>
              </w:rPr>
            </w:pPr>
            <w:r w:rsidRPr="00FB6FD8">
              <w:rPr>
                <w:rFonts w:cstheme="minorHAnsi"/>
              </w:rPr>
              <w:t>Assist with the recruitment of staff as requested by the practice manager</w:t>
            </w:r>
          </w:p>
          <w:p w14:paraId="6B91309B" w14:textId="77777777" w:rsidR="00B14C63" w:rsidRDefault="00B14C63" w:rsidP="00B15AD5">
            <w:pPr>
              <w:pStyle w:val="ListParagraph"/>
              <w:numPr>
                <w:ilvl w:val="0"/>
                <w:numId w:val="1"/>
              </w:numPr>
              <w:rPr>
                <w:rFonts w:cstheme="minorHAnsi"/>
              </w:rPr>
            </w:pPr>
            <w:r>
              <w:rPr>
                <w:rFonts w:cstheme="minorHAnsi"/>
              </w:rPr>
              <w:t xml:space="preserve"> Ensure appropriate clinical cover and booking of locums</w:t>
            </w:r>
          </w:p>
          <w:p w14:paraId="3C02A079" w14:textId="77777777" w:rsidR="00B14C63" w:rsidRPr="00FB6FD8" w:rsidRDefault="00B14C63" w:rsidP="00B15AD5">
            <w:pPr>
              <w:pStyle w:val="ListParagraph"/>
              <w:numPr>
                <w:ilvl w:val="0"/>
                <w:numId w:val="1"/>
              </w:numPr>
              <w:rPr>
                <w:rFonts w:cstheme="minorHAnsi"/>
              </w:rPr>
            </w:pPr>
            <w:r w:rsidRPr="00FB6FD8">
              <w:rPr>
                <w:rFonts w:cstheme="minorHAnsi"/>
              </w:rPr>
              <w:t>Understanding of annual Information Governance Toolkit</w:t>
            </w:r>
            <w:r>
              <w:rPr>
                <w:rFonts w:cstheme="minorHAnsi"/>
              </w:rPr>
              <w:t xml:space="preserve"> and completing according</w:t>
            </w:r>
          </w:p>
          <w:p w14:paraId="4BD306AA" w14:textId="77777777" w:rsidR="00B14C63" w:rsidRPr="00FB6FD8" w:rsidRDefault="00B14C63" w:rsidP="00B15AD5">
            <w:pPr>
              <w:ind w:left="360"/>
              <w:rPr>
                <w:rFonts w:cstheme="minorHAnsi"/>
              </w:rPr>
            </w:pPr>
          </w:p>
        </w:tc>
      </w:tr>
      <w:tr w:rsidR="00B14C63" w:rsidRPr="00FB6FD8" w14:paraId="1617CD7B" w14:textId="77777777" w:rsidTr="00B15AD5">
        <w:tc>
          <w:tcPr>
            <w:tcW w:w="9010" w:type="dxa"/>
            <w:shd w:val="clear" w:color="auto" w:fill="9CC2E5" w:themeFill="accent1" w:themeFillTint="99"/>
          </w:tcPr>
          <w:p w14:paraId="79BE56E0" w14:textId="77777777" w:rsidR="00B14C63" w:rsidRPr="00FB6FD8" w:rsidRDefault="00B14C63" w:rsidP="00B15AD5">
            <w:pPr>
              <w:rPr>
                <w:rFonts w:cstheme="minorHAnsi"/>
                <w:b/>
              </w:rPr>
            </w:pPr>
            <w:r w:rsidRPr="00FB6FD8">
              <w:rPr>
                <w:rFonts w:cstheme="minorHAnsi"/>
                <w:b/>
              </w:rPr>
              <w:lastRenderedPageBreak/>
              <w:t>Secondary Responsibilities</w:t>
            </w:r>
          </w:p>
        </w:tc>
      </w:tr>
      <w:tr w:rsidR="00B14C63" w:rsidRPr="00FB6FD8" w14:paraId="641FA836" w14:textId="77777777" w:rsidTr="00B15AD5">
        <w:tc>
          <w:tcPr>
            <w:tcW w:w="9010" w:type="dxa"/>
          </w:tcPr>
          <w:p w14:paraId="2A32B623" w14:textId="77777777" w:rsidR="00B14C63" w:rsidRPr="00FB6FD8" w:rsidRDefault="00B14C63" w:rsidP="00B15AD5">
            <w:pPr>
              <w:rPr>
                <w:rFonts w:cstheme="minorHAnsi"/>
              </w:rPr>
            </w:pPr>
            <w:r w:rsidRPr="00FB6FD8">
              <w:rPr>
                <w:rFonts w:cstheme="minorHAnsi"/>
              </w:rPr>
              <w:t>In addition to the primary responsibilities, the deputy practice manager may be requested to:</w:t>
            </w:r>
          </w:p>
          <w:p w14:paraId="76821702" w14:textId="77777777" w:rsidR="00B14C63" w:rsidRPr="00FB6FD8" w:rsidRDefault="00B14C63" w:rsidP="00B15AD5">
            <w:pPr>
              <w:rPr>
                <w:rFonts w:cstheme="minorHAnsi"/>
              </w:rPr>
            </w:pPr>
          </w:p>
          <w:p w14:paraId="77B98DB3" w14:textId="77777777" w:rsidR="00B14C63" w:rsidRPr="00FB6FD8" w:rsidRDefault="00B14C63" w:rsidP="00B15AD5">
            <w:pPr>
              <w:pStyle w:val="ListParagraph"/>
              <w:numPr>
                <w:ilvl w:val="0"/>
                <w:numId w:val="2"/>
              </w:numPr>
              <w:rPr>
                <w:rFonts w:cstheme="minorHAnsi"/>
              </w:rPr>
            </w:pPr>
            <w:r w:rsidRPr="00FB6FD8">
              <w:rPr>
                <w:rFonts w:cstheme="minorHAnsi"/>
              </w:rPr>
              <w:t xml:space="preserve">Deputise for the </w:t>
            </w:r>
            <w:r>
              <w:rPr>
                <w:rFonts w:cstheme="minorHAnsi"/>
              </w:rPr>
              <w:t>P</w:t>
            </w:r>
            <w:r w:rsidRPr="00FB6FD8">
              <w:rPr>
                <w:rFonts w:cstheme="minorHAnsi"/>
              </w:rPr>
              <w:t xml:space="preserve">ractice </w:t>
            </w:r>
            <w:r>
              <w:rPr>
                <w:rFonts w:cstheme="minorHAnsi"/>
              </w:rPr>
              <w:t>M</w:t>
            </w:r>
            <w:r w:rsidRPr="00FB6FD8">
              <w:rPr>
                <w:rFonts w:cstheme="minorHAnsi"/>
              </w:rPr>
              <w:t>anager in their absence</w:t>
            </w:r>
          </w:p>
          <w:p w14:paraId="247E1479" w14:textId="77777777" w:rsidR="00B14C63" w:rsidRPr="00FB6FD8" w:rsidRDefault="00B14C63" w:rsidP="00B15AD5">
            <w:pPr>
              <w:pStyle w:val="ListParagraph"/>
              <w:numPr>
                <w:ilvl w:val="0"/>
                <w:numId w:val="2"/>
              </w:numPr>
              <w:rPr>
                <w:rFonts w:cstheme="minorHAnsi"/>
              </w:rPr>
            </w:pPr>
            <w:r w:rsidRPr="00FB6FD8">
              <w:rPr>
                <w:rFonts w:cstheme="minorHAnsi"/>
              </w:rPr>
              <w:t xml:space="preserve">Act as the primary point of contact for NHS(E), CCG, community services, </w:t>
            </w:r>
            <w:proofErr w:type="gramStart"/>
            <w:r w:rsidRPr="00FB6FD8">
              <w:rPr>
                <w:rFonts w:cstheme="minorHAnsi"/>
              </w:rPr>
              <w:t>suppliers</w:t>
            </w:r>
            <w:proofErr w:type="gramEnd"/>
            <w:r w:rsidRPr="00FB6FD8">
              <w:rPr>
                <w:rFonts w:cstheme="minorHAnsi"/>
              </w:rPr>
              <w:t xml:space="preserve"> and other external stakeholders in the absence of the </w:t>
            </w:r>
            <w:r>
              <w:rPr>
                <w:rFonts w:cstheme="minorHAnsi"/>
              </w:rPr>
              <w:t>P</w:t>
            </w:r>
            <w:r w:rsidRPr="00FB6FD8">
              <w:rPr>
                <w:rFonts w:cstheme="minorHAnsi"/>
              </w:rPr>
              <w:t xml:space="preserve">ractice </w:t>
            </w:r>
            <w:r>
              <w:rPr>
                <w:rFonts w:cstheme="minorHAnsi"/>
              </w:rPr>
              <w:t>M</w:t>
            </w:r>
            <w:r w:rsidRPr="00FB6FD8">
              <w:rPr>
                <w:rFonts w:cstheme="minorHAnsi"/>
              </w:rPr>
              <w:t>anager</w:t>
            </w:r>
          </w:p>
          <w:p w14:paraId="13E436F5" w14:textId="77777777" w:rsidR="00B14C63" w:rsidRPr="00FB6FD8" w:rsidRDefault="00B14C63" w:rsidP="00B15AD5">
            <w:pPr>
              <w:pStyle w:val="ListParagraph"/>
              <w:numPr>
                <w:ilvl w:val="0"/>
                <w:numId w:val="2"/>
              </w:numPr>
              <w:rPr>
                <w:rFonts w:cstheme="minorHAnsi"/>
              </w:rPr>
            </w:pPr>
            <w:r w:rsidRPr="00FB6FD8">
              <w:rPr>
                <w:rFonts w:cstheme="minorHAnsi"/>
              </w:rPr>
              <w:t xml:space="preserve">Support the </w:t>
            </w:r>
            <w:r>
              <w:rPr>
                <w:rFonts w:cstheme="minorHAnsi"/>
              </w:rPr>
              <w:t>P</w:t>
            </w:r>
            <w:r w:rsidRPr="00FB6FD8">
              <w:rPr>
                <w:rFonts w:cstheme="minorHAnsi"/>
              </w:rPr>
              <w:t xml:space="preserve">ractice </w:t>
            </w:r>
            <w:r>
              <w:rPr>
                <w:rFonts w:cstheme="minorHAnsi"/>
              </w:rPr>
              <w:t>M</w:t>
            </w:r>
            <w:r w:rsidRPr="00FB6FD8">
              <w:rPr>
                <w:rFonts w:cstheme="minorHAnsi"/>
              </w:rPr>
              <w:t>anager in the reviewing and updating of practice policies and procedures</w:t>
            </w:r>
          </w:p>
          <w:p w14:paraId="351D160B" w14:textId="77777777" w:rsidR="00B14C63" w:rsidRPr="0012546D" w:rsidRDefault="00B14C63" w:rsidP="00B15AD5">
            <w:pPr>
              <w:pStyle w:val="ListParagraph"/>
              <w:numPr>
                <w:ilvl w:val="0"/>
                <w:numId w:val="2"/>
              </w:numPr>
              <w:rPr>
                <w:rFonts w:cstheme="minorHAnsi"/>
              </w:rPr>
            </w:pPr>
            <w:r w:rsidRPr="00FB6FD8">
              <w:rPr>
                <w:rFonts w:cstheme="minorHAnsi"/>
              </w:rPr>
              <w:t xml:space="preserve">Support the </w:t>
            </w:r>
            <w:r>
              <w:rPr>
                <w:rFonts w:cstheme="minorHAnsi"/>
              </w:rPr>
              <w:t>P</w:t>
            </w:r>
            <w:r w:rsidRPr="00FB6FD8">
              <w:rPr>
                <w:rFonts w:cstheme="minorHAnsi"/>
              </w:rPr>
              <w:t xml:space="preserve">ractice </w:t>
            </w:r>
            <w:r>
              <w:rPr>
                <w:rFonts w:cstheme="minorHAnsi"/>
              </w:rPr>
              <w:t>M</w:t>
            </w:r>
            <w:r w:rsidRPr="00FB6FD8">
              <w:rPr>
                <w:rFonts w:cstheme="minorHAnsi"/>
              </w:rPr>
              <w:t xml:space="preserve">anager with </w:t>
            </w:r>
            <w:r>
              <w:rPr>
                <w:rFonts w:cstheme="minorHAnsi"/>
              </w:rPr>
              <w:t>Q</w:t>
            </w:r>
            <w:r w:rsidRPr="00FB6FD8">
              <w:rPr>
                <w:rFonts w:cstheme="minorHAnsi"/>
              </w:rPr>
              <w:t>I and change initiatives</w:t>
            </w:r>
          </w:p>
          <w:p w14:paraId="37E370F3" w14:textId="77777777" w:rsidR="00B14C63" w:rsidRPr="00FB6FD8" w:rsidRDefault="00B14C63" w:rsidP="00B15AD5">
            <w:pPr>
              <w:pStyle w:val="ListParagraph"/>
              <w:numPr>
                <w:ilvl w:val="0"/>
                <w:numId w:val="2"/>
              </w:numPr>
              <w:rPr>
                <w:rFonts w:cstheme="minorHAnsi"/>
              </w:rPr>
            </w:pPr>
            <w:r>
              <w:rPr>
                <w:rFonts w:cstheme="minorHAnsi"/>
              </w:rPr>
              <w:t>Oversee the coordination</w:t>
            </w:r>
            <w:r w:rsidRPr="00FB6FD8">
              <w:rPr>
                <w:rFonts w:cstheme="minorHAnsi"/>
              </w:rPr>
              <w:t xml:space="preserve"> portable appliance testing (PAT) </w:t>
            </w:r>
          </w:p>
          <w:p w14:paraId="2B70E2A9" w14:textId="77777777" w:rsidR="00B14C63" w:rsidRPr="00FB6FD8" w:rsidRDefault="00B14C63" w:rsidP="00B15AD5">
            <w:pPr>
              <w:pStyle w:val="ListParagraph"/>
              <w:numPr>
                <w:ilvl w:val="0"/>
                <w:numId w:val="2"/>
              </w:numPr>
              <w:rPr>
                <w:rFonts w:cstheme="minorHAnsi"/>
              </w:rPr>
            </w:pPr>
            <w:r>
              <w:rPr>
                <w:rFonts w:cstheme="minorHAnsi"/>
              </w:rPr>
              <w:t xml:space="preserve">Oversee the </w:t>
            </w:r>
            <w:r w:rsidRPr="00FB6FD8">
              <w:rPr>
                <w:rFonts w:cstheme="minorHAnsi"/>
              </w:rPr>
              <w:t>equipment log</w:t>
            </w:r>
          </w:p>
          <w:p w14:paraId="24B432B5" w14:textId="77777777" w:rsidR="00B14C63" w:rsidRPr="00FB6FD8" w:rsidRDefault="00B14C63" w:rsidP="00B15AD5">
            <w:pPr>
              <w:pStyle w:val="ListParagraph"/>
              <w:numPr>
                <w:ilvl w:val="0"/>
                <w:numId w:val="2"/>
              </w:numPr>
              <w:rPr>
                <w:rFonts w:cstheme="minorHAnsi"/>
              </w:rPr>
            </w:pPr>
            <w:r w:rsidRPr="00FB6FD8">
              <w:rPr>
                <w:rFonts w:cstheme="minorHAnsi"/>
              </w:rPr>
              <w:t>Act as the communication link between the management team and staff</w:t>
            </w:r>
          </w:p>
          <w:p w14:paraId="3009FDE8" w14:textId="77777777" w:rsidR="00B14C63" w:rsidRPr="00FB6FD8" w:rsidRDefault="00B14C63" w:rsidP="00B15AD5">
            <w:pPr>
              <w:pStyle w:val="ListParagraph"/>
              <w:numPr>
                <w:ilvl w:val="0"/>
                <w:numId w:val="2"/>
              </w:numPr>
              <w:rPr>
                <w:rFonts w:cstheme="minorHAnsi"/>
              </w:rPr>
            </w:pPr>
            <w:r w:rsidRPr="00FB6FD8">
              <w:rPr>
                <w:rFonts w:cstheme="minorHAnsi"/>
              </w:rPr>
              <w:t>Represent the practice locally as required</w:t>
            </w:r>
          </w:p>
          <w:p w14:paraId="0A5E70F2" w14:textId="77777777" w:rsidR="00B14C63" w:rsidRPr="00FB6FD8" w:rsidRDefault="00B14C63" w:rsidP="00B15AD5">
            <w:pPr>
              <w:pStyle w:val="ListParagraph"/>
              <w:numPr>
                <w:ilvl w:val="0"/>
                <w:numId w:val="2"/>
              </w:numPr>
              <w:rPr>
                <w:rFonts w:cstheme="minorHAnsi"/>
              </w:rPr>
            </w:pPr>
            <w:r w:rsidRPr="00FB6FD8">
              <w:rPr>
                <w:rFonts w:cstheme="minorHAnsi"/>
              </w:rPr>
              <w:t>Maintain a working knowledge of CCG initiatives</w:t>
            </w:r>
          </w:p>
        </w:tc>
      </w:tr>
    </w:tbl>
    <w:p w14:paraId="2D851794" w14:textId="77777777" w:rsidR="00B14C63" w:rsidRPr="00FB6FD8" w:rsidRDefault="00B14C63" w:rsidP="00B14C63">
      <w:pPr>
        <w:tabs>
          <w:tab w:val="left" w:pos="1632"/>
        </w:tabs>
        <w:rPr>
          <w:rFonts w:cstheme="minorHAnsi"/>
          <w:b/>
          <w:u w:val="single"/>
        </w:rPr>
      </w:pPr>
    </w:p>
    <w:p w14:paraId="65E65B2F" w14:textId="77777777" w:rsidR="00B14C63" w:rsidRPr="00FB6FD8" w:rsidRDefault="00B14C63" w:rsidP="00B14C63">
      <w:pPr>
        <w:tabs>
          <w:tab w:val="left" w:pos="1632"/>
        </w:tabs>
        <w:rPr>
          <w:rFonts w:cstheme="minorHAnsi"/>
        </w:rPr>
      </w:pPr>
      <w:r w:rsidRPr="00FB6FD8">
        <w:rPr>
          <w:rFonts w:cstheme="minorHAnsi"/>
        </w:rPr>
        <w:t>The person specification for this role is detailed overleaf:</w:t>
      </w:r>
    </w:p>
    <w:p w14:paraId="514512C8" w14:textId="77777777" w:rsidR="00B14C63" w:rsidRPr="00FB6FD8" w:rsidRDefault="00B14C63" w:rsidP="00B14C63">
      <w:pPr>
        <w:tabs>
          <w:tab w:val="left" w:pos="1632"/>
        </w:tabs>
        <w:rPr>
          <w:rFonts w:cstheme="minorHAnsi"/>
        </w:rPr>
      </w:pPr>
    </w:p>
    <w:tbl>
      <w:tblPr>
        <w:tblStyle w:val="TableGrid"/>
        <w:tblW w:w="0" w:type="auto"/>
        <w:tblLook w:val="04A0" w:firstRow="1" w:lastRow="0" w:firstColumn="1" w:lastColumn="0" w:noHBand="0" w:noVBand="1"/>
      </w:tblPr>
      <w:tblGrid>
        <w:gridCol w:w="6375"/>
        <w:gridCol w:w="1270"/>
        <w:gridCol w:w="1365"/>
      </w:tblGrid>
      <w:tr w:rsidR="00B14C63" w:rsidRPr="00FB6FD8" w14:paraId="13F43C8E" w14:textId="77777777" w:rsidTr="00B15AD5">
        <w:tc>
          <w:tcPr>
            <w:tcW w:w="9010" w:type="dxa"/>
            <w:gridSpan w:val="3"/>
            <w:shd w:val="clear" w:color="auto" w:fill="9CC2E5" w:themeFill="accent1" w:themeFillTint="99"/>
          </w:tcPr>
          <w:p w14:paraId="61EE7465" w14:textId="77777777" w:rsidR="00B14C63" w:rsidRPr="00FB6FD8" w:rsidRDefault="00B14C63" w:rsidP="00B15AD5">
            <w:pPr>
              <w:tabs>
                <w:tab w:val="left" w:pos="1632"/>
              </w:tabs>
              <w:jc w:val="center"/>
              <w:rPr>
                <w:rFonts w:cstheme="minorHAnsi"/>
                <w:b/>
              </w:rPr>
            </w:pPr>
            <w:r w:rsidRPr="00FB6FD8">
              <w:rPr>
                <w:rFonts w:cstheme="minorHAnsi"/>
                <w:b/>
              </w:rPr>
              <w:t>Person Specification – Deputy Practice Manager</w:t>
            </w:r>
          </w:p>
        </w:tc>
      </w:tr>
      <w:tr w:rsidR="00B14C63" w:rsidRPr="00FB6FD8" w14:paraId="67B439BB" w14:textId="77777777" w:rsidTr="00B15AD5">
        <w:tc>
          <w:tcPr>
            <w:tcW w:w="6375" w:type="dxa"/>
            <w:shd w:val="clear" w:color="auto" w:fill="9CC2E5" w:themeFill="accent1" w:themeFillTint="99"/>
          </w:tcPr>
          <w:p w14:paraId="1BC3E2B6" w14:textId="77777777" w:rsidR="00B14C63" w:rsidRPr="00FB6FD8" w:rsidRDefault="00B14C63" w:rsidP="00B15AD5">
            <w:pPr>
              <w:tabs>
                <w:tab w:val="left" w:pos="1632"/>
              </w:tabs>
              <w:rPr>
                <w:rFonts w:cstheme="minorHAnsi"/>
                <w:b/>
              </w:rPr>
            </w:pPr>
            <w:r w:rsidRPr="00FB6FD8">
              <w:rPr>
                <w:rFonts w:cstheme="minorHAnsi"/>
                <w:b/>
              </w:rPr>
              <w:t>Qualifications</w:t>
            </w:r>
          </w:p>
        </w:tc>
        <w:tc>
          <w:tcPr>
            <w:tcW w:w="1270" w:type="dxa"/>
            <w:shd w:val="clear" w:color="auto" w:fill="9CC2E5" w:themeFill="accent1" w:themeFillTint="99"/>
          </w:tcPr>
          <w:p w14:paraId="44DD32C3" w14:textId="77777777" w:rsidR="00B14C63" w:rsidRPr="00FB6FD8" w:rsidRDefault="00B14C63" w:rsidP="00B15AD5">
            <w:pPr>
              <w:tabs>
                <w:tab w:val="left" w:pos="1632"/>
              </w:tabs>
              <w:jc w:val="center"/>
              <w:rPr>
                <w:rFonts w:cstheme="minorHAnsi"/>
                <w:b/>
              </w:rPr>
            </w:pPr>
            <w:r w:rsidRPr="00FB6FD8">
              <w:rPr>
                <w:rFonts w:cstheme="minorHAnsi"/>
                <w:b/>
              </w:rPr>
              <w:t>Essential</w:t>
            </w:r>
          </w:p>
        </w:tc>
        <w:tc>
          <w:tcPr>
            <w:tcW w:w="1365" w:type="dxa"/>
            <w:shd w:val="clear" w:color="auto" w:fill="9CC2E5" w:themeFill="accent1" w:themeFillTint="99"/>
          </w:tcPr>
          <w:p w14:paraId="74F14A17" w14:textId="77777777" w:rsidR="00B14C63" w:rsidRPr="00FB6FD8" w:rsidRDefault="00B14C63" w:rsidP="00B15AD5">
            <w:pPr>
              <w:tabs>
                <w:tab w:val="left" w:pos="1632"/>
              </w:tabs>
              <w:jc w:val="center"/>
              <w:rPr>
                <w:rFonts w:cstheme="minorHAnsi"/>
                <w:b/>
              </w:rPr>
            </w:pPr>
            <w:r w:rsidRPr="00FB6FD8">
              <w:rPr>
                <w:rFonts w:cstheme="minorHAnsi"/>
                <w:b/>
              </w:rPr>
              <w:t>Desirable</w:t>
            </w:r>
          </w:p>
        </w:tc>
      </w:tr>
      <w:tr w:rsidR="00B14C63" w:rsidRPr="00FB6FD8" w14:paraId="5852028C" w14:textId="77777777" w:rsidTr="00B15AD5">
        <w:tc>
          <w:tcPr>
            <w:tcW w:w="6375" w:type="dxa"/>
          </w:tcPr>
          <w:p w14:paraId="0817B200" w14:textId="77777777" w:rsidR="00B14C63" w:rsidRPr="00FB6FD8" w:rsidRDefault="00B14C63" w:rsidP="00B15AD5">
            <w:pPr>
              <w:tabs>
                <w:tab w:val="left" w:pos="1632"/>
              </w:tabs>
              <w:rPr>
                <w:rFonts w:cstheme="minorHAnsi"/>
              </w:rPr>
            </w:pPr>
            <w:r w:rsidRPr="00FB6FD8">
              <w:rPr>
                <w:rFonts w:cstheme="minorHAnsi"/>
              </w:rPr>
              <w:t>Good standard of education with excellent literacy and numeracy skills</w:t>
            </w:r>
          </w:p>
        </w:tc>
        <w:tc>
          <w:tcPr>
            <w:tcW w:w="1270" w:type="dxa"/>
          </w:tcPr>
          <w:p w14:paraId="10144F2B"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tcPr>
          <w:p w14:paraId="762DDBB1" w14:textId="77777777" w:rsidR="00B14C63" w:rsidRPr="00FB6FD8" w:rsidRDefault="00B14C63" w:rsidP="00B15AD5">
            <w:pPr>
              <w:tabs>
                <w:tab w:val="left" w:pos="1632"/>
              </w:tabs>
              <w:jc w:val="center"/>
              <w:rPr>
                <w:rFonts w:cstheme="minorHAnsi"/>
              </w:rPr>
            </w:pPr>
          </w:p>
        </w:tc>
      </w:tr>
      <w:tr w:rsidR="00B14C63" w:rsidRPr="00FB6FD8" w14:paraId="44428C10" w14:textId="77777777" w:rsidTr="00B15AD5">
        <w:tc>
          <w:tcPr>
            <w:tcW w:w="6375" w:type="dxa"/>
          </w:tcPr>
          <w:p w14:paraId="5D388867" w14:textId="77777777" w:rsidR="00B14C63" w:rsidRPr="00FB6FD8" w:rsidRDefault="00B14C63" w:rsidP="00B15AD5">
            <w:pPr>
              <w:tabs>
                <w:tab w:val="left" w:pos="1632"/>
              </w:tabs>
              <w:rPr>
                <w:rFonts w:cstheme="minorHAnsi"/>
              </w:rPr>
            </w:pPr>
            <w:r w:rsidRPr="00FB6FD8">
              <w:rPr>
                <w:rFonts w:cstheme="minorHAnsi"/>
              </w:rPr>
              <w:t>Leadership and / or Management Qualification</w:t>
            </w:r>
          </w:p>
        </w:tc>
        <w:tc>
          <w:tcPr>
            <w:tcW w:w="1270" w:type="dxa"/>
          </w:tcPr>
          <w:p w14:paraId="5CD5C590" w14:textId="77777777" w:rsidR="00B14C63" w:rsidRPr="00FB6FD8" w:rsidRDefault="00B14C63" w:rsidP="00B15AD5">
            <w:pPr>
              <w:tabs>
                <w:tab w:val="left" w:pos="1632"/>
              </w:tabs>
              <w:jc w:val="center"/>
              <w:rPr>
                <w:rFonts w:cstheme="minorHAnsi"/>
              </w:rPr>
            </w:pPr>
          </w:p>
        </w:tc>
        <w:tc>
          <w:tcPr>
            <w:tcW w:w="1365" w:type="dxa"/>
          </w:tcPr>
          <w:p w14:paraId="1008FF9B"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r>
      <w:tr w:rsidR="00B14C63" w:rsidRPr="00FB6FD8" w14:paraId="56F8618C" w14:textId="77777777" w:rsidTr="00B15AD5">
        <w:tc>
          <w:tcPr>
            <w:tcW w:w="6375" w:type="dxa"/>
          </w:tcPr>
          <w:p w14:paraId="480428D7" w14:textId="77777777" w:rsidR="00B14C63" w:rsidRPr="00FB6FD8" w:rsidRDefault="00B14C63" w:rsidP="00B15AD5">
            <w:pPr>
              <w:tabs>
                <w:tab w:val="left" w:pos="1632"/>
              </w:tabs>
              <w:rPr>
                <w:rFonts w:cstheme="minorHAnsi"/>
              </w:rPr>
            </w:pPr>
            <w:r w:rsidRPr="00FB6FD8">
              <w:rPr>
                <w:rFonts w:cstheme="minorHAnsi"/>
              </w:rPr>
              <w:t>AMSPAR Qualification</w:t>
            </w:r>
          </w:p>
        </w:tc>
        <w:tc>
          <w:tcPr>
            <w:tcW w:w="1270" w:type="dxa"/>
          </w:tcPr>
          <w:p w14:paraId="629F9094" w14:textId="77777777" w:rsidR="00B14C63" w:rsidRPr="00FB6FD8" w:rsidRDefault="00B14C63" w:rsidP="00B15AD5">
            <w:pPr>
              <w:tabs>
                <w:tab w:val="left" w:pos="1632"/>
              </w:tabs>
              <w:jc w:val="center"/>
              <w:rPr>
                <w:rFonts w:cstheme="minorHAnsi"/>
              </w:rPr>
            </w:pPr>
          </w:p>
        </w:tc>
        <w:tc>
          <w:tcPr>
            <w:tcW w:w="1365" w:type="dxa"/>
          </w:tcPr>
          <w:p w14:paraId="1E7A5AC1"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r>
      <w:tr w:rsidR="00B14C63" w:rsidRPr="00FB6FD8" w14:paraId="3415DD93" w14:textId="77777777" w:rsidTr="00B15AD5">
        <w:tc>
          <w:tcPr>
            <w:tcW w:w="6375" w:type="dxa"/>
            <w:shd w:val="clear" w:color="auto" w:fill="9CC2E5" w:themeFill="accent1" w:themeFillTint="99"/>
          </w:tcPr>
          <w:p w14:paraId="11C323FC" w14:textId="77777777" w:rsidR="00B14C63" w:rsidRPr="00FB6FD8" w:rsidRDefault="00B14C63" w:rsidP="00B15AD5">
            <w:pPr>
              <w:tabs>
                <w:tab w:val="left" w:pos="1632"/>
              </w:tabs>
              <w:rPr>
                <w:rFonts w:cstheme="minorHAnsi"/>
                <w:b/>
              </w:rPr>
            </w:pPr>
            <w:r w:rsidRPr="00FB6FD8">
              <w:rPr>
                <w:rFonts w:cstheme="minorHAnsi"/>
                <w:b/>
              </w:rPr>
              <w:t>Experience</w:t>
            </w:r>
          </w:p>
        </w:tc>
        <w:tc>
          <w:tcPr>
            <w:tcW w:w="1270" w:type="dxa"/>
            <w:shd w:val="clear" w:color="auto" w:fill="9CC2E5" w:themeFill="accent1" w:themeFillTint="99"/>
          </w:tcPr>
          <w:p w14:paraId="06483226" w14:textId="77777777" w:rsidR="00B14C63" w:rsidRPr="00FB6FD8" w:rsidRDefault="00B14C63" w:rsidP="00B15AD5">
            <w:pPr>
              <w:tabs>
                <w:tab w:val="left" w:pos="1632"/>
              </w:tabs>
              <w:jc w:val="center"/>
              <w:rPr>
                <w:rFonts w:cstheme="minorHAnsi"/>
                <w:b/>
              </w:rPr>
            </w:pPr>
            <w:r w:rsidRPr="00FB6FD8">
              <w:rPr>
                <w:rFonts w:cstheme="minorHAnsi"/>
                <w:b/>
              </w:rPr>
              <w:t>Essential</w:t>
            </w:r>
          </w:p>
        </w:tc>
        <w:tc>
          <w:tcPr>
            <w:tcW w:w="1365" w:type="dxa"/>
            <w:shd w:val="clear" w:color="auto" w:fill="9CC2E5" w:themeFill="accent1" w:themeFillTint="99"/>
          </w:tcPr>
          <w:p w14:paraId="1AB886BE" w14:textId="77777777" w:rsidR="00B14C63" w:rsidRPr="00FB6FD8" w:rsidRDefault="00B14C63" w:rsidP="00B15AD5">
            <w:pPr>
              <w:tabs>
                <w:tab w:val="left" w:pos="1632"/>
              </w:tabs>
              <w:jc w:val="center"/>
              <w:rPr>
                <w:rFonts w:cstheme="minorHAnsi"/>
                <w:b/>
              </w:rPr>
            </w:pPr>
            <w:r w:rsidRPr="00FB6FD8">
              <w:rPr>
                <w:rFonts w:cstheme="minorHAnsi"/>
                <w:b/>
              </w:rPr>
              <w:t>Desirable</w:t>
            </w:r>
          </w:p>
        </w:tc>
      </w:tr>
      <w:tr w:rsidR="00B14C63" w:rsidRPr="00FB6FD8" w14:paraId="10D7AF54" w14:textId="77777777" w:rsidTr="00B15AD5">
        <w:tc>
          <w:tcPr>
            <w:tcW w:w="6375" w:type="dxa"/>
          </w:tcPr>
          <w:p w14:paraId="45E20CDF" w14:textId="77777777" w:rsidR="00B14C63" w:rsidRPr="00FB6FD8" w:rsidRDefault="00B14C63" w:rsidP="00B15AD5">
            <w:pPr>
              <w:tabs>
                <w:tab w:val="left" w:pos="1632"/>
              </w:tabs>
              <w:rPr>
                <w:rFonts w:cstheme="minorHAnsi"/>
              </w:rPr>
            </w:pPr>
            <w:r w:rsidRPr="00FB6FD8">
              <w:rPr>
                <w:rFonts w:cstheme="minorHAnsi"/>
              </w:rPr>
              <w:t xml:space="preserve">Experience of working with the </w:t>
            </w:r>
            <w:proofErr w:type="gramStart"/>
            <w:r w:rsidRPr="00FB6FD8">
              <w:rPr>
                <w:rFonts w:cstheme="minorHAnsi"/>
              </w:rPr>
              <w:t>general public</w:t>
            </w:r>
            <w:proofErr w:type="gramEnd"/>
          </w:p>
        </w:tc>
        <w:tc>
          <w:tcPr>
            <w:tcW w:w="1270" w:type="dxa"/>
          </w:tcPr>
          <w:p w14:paraId="0C1490E5"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tcPr>
          <w:p w14:paraId="0C07586B" w14:textId="77777777" w:rsidR="00B14C63" w:rsidRPr="00FB6FD8" w:rsidRDefault="00B14C63" w:rsidP="00B15AD5">
            <w:pPr>
              <w:tabs>
                <w:tab w:val="left" w:pos="1632"/>
              </w:tabs>
              <w:jc w:val="center"/>
              <w:rPr>
                <w:rFonts w:cstheme="minorHAnsi"/>
              </w:rPr>
            </w:pPr>
          </w:p>
        </w:tc>
      </w:tr>
      <w:tr w:rsidR="00B14C63" w:rsidRPr="00FB6FD8" w14:paraId="7D85FCA2" w14:textId="77777777" w:rsidTr="00B15AD5">
        <w:tc>
          <w:tcPr>
            <w:tcW w:w="6375" w:type="dxa"/>
          </w:tcPr>
          <w:p w14:paraId="3D6DF4AB" w14:textId="77777777" w:rsidR="00B14C63" w:rsidRPr="00FB6FD8" w:rsidRDefault="00B14C63" w:rsidP="00B15AD5">
            <w:pPr>
              <w:tabs>
                <w:tab w:val="left" w:pos="1632"/>
              </w:tabs>
              <w:rPr>
                <w:rFonts w:cstheme="minorHAnsi"/>
              </w:rPr>
            </w:pPr>
            <w:r w:rsidRPr="00FB6FD8">
              <w:rPr>
                <w:rFonts w:cstheme="minorHAnsi"/>
              </w:rPr>
              <w:t>Experience of working in a health care setting</w:t>
            </w:r>
          </w:p>
        </w:tc>
        <w:tc>
          <w:tcPr>
            <w:tcW w:w="1270" w:type="dxa"/>
          </w:tcPr>
          <w:p w14:paraId="3E502514"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tcPr>
          <w:p w14:paraId="23AB4BC1" w14:textId="77777777" w:rsidR="00B14C63" w:rsidRPr="00FB6FD8" w:rsidRDefault="00B14C63" w:rsidP="00B15AD5">
            <w:pPr>
              <w:tabs>
                <w:tab w:val="left" w:pos="1632"/>
              </w:tabs>
              <w:jc w:val="center"/>
              <w:rPr>
                <w:rFonts w:cstheme="minorHAnsi"/>
              </w:rPr>
            </w:pPr>
          </w:p>
        </w:tc>
      </w:tr>
      <w:tr w:rsidR="00B14C63" w:rsidRPr="00FB6FD8" w14:paraId="0DC58DFD" w14:textId="77777777" w:rsidTr="00B15AD5">
        <w:tc>
          <w:tcPr>
            <w:tcW w:w="6375" w:type="dxa"/>
          </w:tcPr>
          <w:p w14:paraId="1839C4AC" w14:textId="77777777" w:rsidR="00B14C63" w:rsidRPr="00FB6FD8" w:rsidRDefault="00B14C63" w:rsidP="00B15AD5">
            <w:pPr>
              <w:tabs>
                <w:tab w:val="left" w:pos="1632"/>
              </w:tabs>
              <w:rPr>
                <w:rFonts w:cstheme="minorHAnsi"/>
              </w:rPr>
            </w:pPr>
            <w:r w:rsidRPr="00FB6FD8">
              <w:rPr>
                <w:rFonts w:cstheme="minorHAnsi"/>
              </w:rPr>
              <w:t>Experience of leading multidisciplinary teams</w:t>
            </w:r>
          </w:p>
        </w:tc>
        <w:tc>
          <w:tcPr>
            <w:tcW w:w="1270" w:type="dxa"/>
          </w:tcPr>
          <w:p w14:paraId="7B3AAAA9"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tcPr>
          <w:p w14:paraId="14B20DBB" w14:textId="77777777" w:rsidR="00B14C63" w:rsidRPr="00FB6FD8" w:rsidRDefault="00B14C63" w:rsidP="00B15AD5">
            <w:pPr>
              <w:tabs>
                <w:tab w:val="left" w:pos="1632"/>
              </w:tabs>
              <w:jc w:val="center"/>
              <w:rPr>
                <w:rFonts w:cstheme="minorHAnsi"/>
              </w:rPr>
            </w:pPr>
          </w:p>
        </w:tc>
      </w:tr>
      <w:tr w:rsidR="00B14C63" w:rsidRPr="00FB6FD8" w14:paraId="30676D15" w14:textId="77777777" w:rsidTr="00B15AD5">
        <w:tc>
          <w:tcPr>
            <w:tcW w:w="6375" w:type="dxa"/>
          </w:tcPr>
          <w:p w14:paraId="6EE4C839" w14:textId="77777777" w:rsidR="00B14C63" w:rsidRPr="00FB6FD8" w:rsidRDefault="00B14C63" w:rsidP="00B15AD5">
            <w:pPr>
              <w:tabs>
                <w:tab w:val="left" w:pos="1632"/>
              </w:tabs>
              <w:rPr>
                <w:rFonts w:cstheme="minorHAnsi"/>
              </w:rPr>
            </w:pPr>
            <w:r w:rsidRPr="00FB6FD8">
              <w:rPr>
                <w:rFonts w:cstheme="minorHAnsi"/>
              </w:rPr>
              <w:t>Experience of performance management, including appraisal writing, staff development and disciplinary procedures</w:t>
            </w:r>
          </w:p>
        </w:tc>
        <w:tc>
          <w:tcPr>
            <w:tcW w:w="1270" w:type="dxa"/>
          </w:tcPr>
          <w:p w14:paraId="59E21E14" w14:textId="77777777" w:rsidR="00B14C63" w:rsidRPr="00FB6FD8" w:rsidRDefault="00B14C63" w:rsidP="00B15AD5">
            <w:pPr>
              <w:tabs>
                <w:tab w:val="left" w:pos="1632"/>
              </w:tabs>
              <w:jc w:val="center"/>
              <w:rPr>
                <w:rFonts w:cstheme="minorHAnsi"/>
              </w:rPr>
            </w:pPr>
          </w:p>
        </w:tc>
        <w:tc>
          <w:tcPr>
            <w:tcW w:w="1365" w:type="dxa"/>
          </w:tcPr>
          <w:p w14:paraId="52A8CA58"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r>
      <w:tr w:rsidR="00B14C63" w:rsidRPr="00FB6FD8" w14:paraId="7B31E90A" w14:textId="77777777" w:rsidTr="00B15AD5">
        <w:tc>
          <w:tcPr>
            <w:tcW w:w="6375" w:type="dxa"/>
          </w:tcPr>
          <w:p w14:paraId="0AD093AD" w14:textId="77777777" w:rsidR="00B14C63" w:rsidRPr="00FB6FD8" w:rsidRDefault="00B14C63" w:rsidP="00B15AD5">
            <w:pPr>
              <w:tabs>
                <w:tab w:val="left" w:pos="1632"/>
              </w:tabs>
              <w:rPr>
                <w:rFonts w:cstheme="minorHAnsi"/>
              </w:rPr>
            </w:pPr>
            <w:r w:rsidRPr="00FB6FD8">
              <w:rPr>
                <w:rFonts w:cstheme="minorHAnsi"/>
              </w:rPr>
              <w:t>Experience of workforce planning</w:t>
            </w:r>
          </w:p>
        </w:tc>
        <w:tc>
          <w:tcPr>
            <w:tcW w:w="1270" w:type="dxa"/>
          </w:tcPr>
          <w:p w14:paraId="7EBE0D8A"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tcPr>
          <w:p w14:paraId="5C1A6217" w14:textId="77777777" w:rsidR="00B14C63" w:rsidRPr="00FB6FD8" w:rsidRDefault="00B14C63" w:rsidP="00B15AD5">
            <w:pPr>
              <w:tabs>
                <w:tab w:val="left" w:pos="1632"/>
              </w:tabs>
              <w:jc w:val="center"/>
              <w:rPr>
                <w:rFonts w:cstheme="minorHAnsi"/>
              </w:rPr>
            </w:pPr>
          </w:p>
        </w:tc>
      </w:tr>
      <w:tr w:rsidR="00B14C63" w:rsidRPr="00FB6FD8" w14:paraId="52CF53B0" w14:textId="77777777" w:rsidTr="00B15AD5">
        <w:tc>
          <w:tcPr>
            <w:tcW w:w="6375" w:type="dxa"/>
          </w:tcPr>
          <w:p w14:paraId="44C618EC" w14:textId="77777777" w:rsidR="00B14C63" w:rsidRPr="00FB6FD8" w:rsidRDefault="00B14C63" w:rsidP="00B15AD5">
            <w:pPr>
              <w:tabs>
                <w:tab w:val="left" w:pos="1632"/>
              </w:tabs>
              <w:rPr>
                <w:rFonts w:cstheme="minorHAnsi"/>
              </w:rPr>
            </w:pPr>
            <w:r w:rsidRPr="00FB6FD8">
              <w:rPr>
                <w:rFonts w:cstheme="minorHAnsi"/>
              </w:rPr>
              <w:t>NHS / Primary Care General Practice experience</w:t>
            </w:r>
          </w:p>
        </w:tc>
        <w:tc>
          <w:tcPr>
            <w:tcW w:w="1270" w:type="dxa"/>
          </w:tcPr>
          <w:p w14:paraId="7EB6EBF9"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tcPr>
          <w:p w14:paraId="4A87B248" w14:textId="77777777" w:rsidR="00B14C63" w:rsidRPr="00FB6FD8" w:rsidRDefault="00B14C63" w:rsidP="00B15AD5">
            <w:pPr>
              <w:tabs>
                <w:tab w:val="left" w:pos="1632"/>
              </w:tabs>
              <w:jc w:val="center"/>
              <w:rPr>
                <w:rFonts w:cstheme="minorHAnsi"/>
              </w:rPr>
            </w:pPr>
          </w:p>
        </w:tc>
      </w:tr>
      <w:tr w:rsidR="00B14C63" w:rsidRPr="00FB6FD8" w14:paraId="431764CC" w14:textId="77777777" w:rsidTr="00B15AD5">
        <w:tc>
          <w:tcPr>
            <w:tcW w:w="6375" w:type="dxa"/>
          </w:tcPr>
          <w:p w14:paraId="76CA777A" w14:textId="77777777" w:rsidR="00B14C63" w:rsidRPr="00FB6FD8" w:rsidRDefault="00B14C63" w:rsidP="00B15AD5">
            <w:pPr>
              <w:tabs>
                <w:tab w:val="left" w:pos="1632"/>
              </w:tabs>
              <w:rPr>
                <w:rFonts w:cstheme="minorHAnsi"/>
              </w:rPr>
            </w:pPr>
            <w:r w:rsidRPr="00FB6FD8">
              <w:rPr>
                <w:rFonts w:cstheme="minorHAnsi"/>
              </w:rPr>
              <w:t xml:space="preserve">Relevant health and safety experience </w:t>
            </w:r>
          </w:p>
        </w:tc>
        <w:tc>
          <w:tcPr>
            <w:tcW w:w="1270" w:type="dxa"/>
          </w:tcPr>
          <w:p w14:paraId="50567CC7"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tcPr>
          <w:p w14:paraId="20FDC911" w14:textId="77777777" w:rsidR="00B14C63" w:rsidRPr="00FB6FD8" w:rsidRDefault="00B14C63" w:rsidP="00B15AD5">
            <w:pPr>
              <w:tabs>
                <w:tab w:val="left" w:pos="1632"/>
              </w:tabs>
              <w:jc w:val="center"/>
              <w:rPr>
                <w:rFonts w:cstheme="minorHAnsi"/>
              </w:rPr>
            </w:pPr>
          </w:p>
        </w:tc>
      </w:tr>
      <w:tr w:rsidR="00B14C63" w:rsidRPr="00FB6FD8" w14:paraId="6EE13527" w14:textId="77777777" w:rsidTr="00B15AD5">
        <w:tc>
          <w:tcPr>
            <w:tcW w:w="6375" w:type="dxa"/>
          </w:tcPr>
          <w:p w14:paraId="7382B4DB" w14:textId="77777777" w:rsidR="00B14C63" w:rsidRPr="00FB6FD8" w:rsidRDefault="00B14C63" w:rsidP="00B15AD5">
            <w:pPr>
              <w:tabs>
                <w:tab w:val="left" w:pos="1632"/>
              </w:tabs>
              <w:rPr>
                <w:rFonts w:cstheme="minorHAnsi"/>
              </w:rPr>
            </w:pPr>
            <w:r w:rsidRPr="00FB6FD8">
              <w:rPr>
                <w:rFonts w:cstheme="minorHAnsi"/>
              </w:rPr>
              <w:t>Experience of producing agendas and minutes for meetings</w:t>
            </w:r>
          </w:p>
        </w:tc>
        <w:tc>
          <w:tcPr>
            <w:tcW w:w="1270" w:type="dxa"/>
          </w:tcPr>
          <w:p w14:paraId="78613216"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tcPr>
          <w:p w14:paraId="43CB7200" w14:textId="77777777" w:rsidR="00B14C63" w:rsidRPr="00FB6FD8" w:rsidRDefault="00B14C63" w:rsidP="00B15AD5">
            <w:pPr>
              <w:tabs>
                <w:tab w:val="left" w:pos="1632"/>
              </w:tabs>
              <w:jc w:val="center"/>
              <w:rPr>
                <w:rFonts w:cstheme="minorHAnsi"/>
              </w:rPr>
            </w:pPr>
          </w:p>
        </w:tc>
      </w:tr>
      <w:tr w:rsidR="00B14C63" w:rsidRPr="00FB6FD8" w14:paraId="205021B0" w14:textId="77777777" w:rsidTr="00B15AD5">
        <w:tc>
          <w:tcPr>
            <w:tcW w:w="6375" w:type="dxa"/>
            <w:shd w:val="clear" w:color="auto" w:fill="9CC2E5" w:themeFill="accent1" w:themeFillTint="99"/>
          </w:tcPr>
          <w:p w14:paraId="50C0FA20" w14:textId="77777777" w:rsidR="00B14C63" w:rsidRPr="00FB6FD8" w:rsidRDefault="00B14C63" w:rsidP="00B15AD5">
            <w:pPr>
              <w:tabs>
                <w:tab w:val="left" w:pos="1632"/>
              </w:tabs>
              <w:rPr>
                <w:rFonts w:cstheme="minorHAnsi"/>
                <w:b/>
              </w:rPr>
            </w:pPr>
            <w:r w:rsidRPr="00FB6FD8">
              <w:rPr>
                <w:rFonts w:cstheme="minorHAnsi"/>
                <w:b/>
              </w:rPr>
              <w:t>Skills</w:t>
            </w:r>
          </w:p>
        </w:tc>
        <w:tc>
          <w:tcPr>
            <w:tcW w:w="1270" w:type="dxa"/>
            <w:shd w:val="clear" w:color="auto" w:fill="9CC2E5" w:themeFill="accent1" w:themeFillTint="99"/>
          </w:tcPr>
          <w:p w14:paraId="16487944" w14:textId="77777777" w:rsidR="00B14C63" w:rsidRPr="00FB6FD8" w:rsidRDefault="00B14C63" w:rsidP="00B15AD5">
            <w:pPr>
              <w:tabs>
                <w:tab w:val="left" w:pos="1632"/>
              </w:tabs>
              <w:jc w:val="center"/>
              <w:rPr>
                <w:rFonts w:cstheme="minorHAnsi"/>
                <w:b/>
              </w:rPr>
            </w:pPr>
            <w:r w:rsidRPr="00FB6FD8">
              <w:rPr>
                <w:rFonts w:cstheme="minorHAnsi"/>
                <w:b/>
              </w:rPr>
              <w:t>Essential</w:t>
            </w:r>
          </w:p>
        </w:tc>
        <w:tc>
          <w:tcPr>
            <w:tcW w:w="1365" w:type="dxa"/>
            <w:shd w:val="clear" w:color="auto" w:fill="9CC2E5" w:themeFill="accent1" w:themeFillTint="99"/>
          </w:tcPr>
          <w:p w14:paraId="7560DECC" w14:textId="77777777" w:rsidR="00B14C63" w:rsidRPr="00FB6FD8" w:rsidRDefault="00B14C63" w:rsidP="00B15AD5">
            <w:pPr>
              <w:tabs>
                <w:tab w:val="left" w:pos="1632"/>
              </w:tabs>
              <w:jc w:val="center"/>
              <w:rPr>
                <w:rFonts w:cstheme="minorHAnsi"/>
                <w:b/>
              </w:rPr>
            </w:pPr>
            <w:r w:rsidRPr="00FB6FD8">
              <w:rPr>
                <w:rFonts w:cstheme="minorHAnsi"/>
                <w:b/>
              </w:rPr>
              <w:t>Desirable</w:t>
            </w:r>
          </w:p>
        </w:tc>
      </w:tr>
      <w:tr w:rsidR="00B14C63" w:rsidRPr="00FB6FD8" w14:paraId="2C08B6DA" w14:textId="77777777" w:rsidTr="00B15AD5">
        <w:tc>
          <w:tcPr>
            <w:tcW w:w="6375" w:type="dxa"/>
          </w:tcPr>
          <w:p w14:paraId="3D290DDE" w14:textId="77777777" w:rsidR="00B14C63" w:rsidRPr="00FB6FD8" w:rsidRDefault="00B14C63" w:rsidP="00B15AD5">
            <w:pPr>
              <w:tabs>
                <w:tab w:val="left" w:pos="1632"/>
              </w:tabs>
              <w:rPr>
                <w:rFonts w:cstheme="minorHAnsi"/>
              </w:rPr>
            </w:pPr>
            <w:r w:rsidRPr="00FB6FD8">
              <w:rPr>
                <w:rFonts w:cstheme="minorHAnsi"/>
              </w:rPr>
              <w:t>Excellent communication skills (written, oral and presenting)</w:t>
            </w:r>
          </w:p>
        </w:tc>
        <w:tc>
          <w:tcPr>
            <w:tcW w:w="1270" w:type="dxa"/>
          </w:tcPr>
          <w:p w14:paraId="6B05C893"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tcPr>
          <w:p w14:paraId="57ECA1D1" w14:textId="77777777" w:rsidR="00B14C63" w:rsidRPr="00FB6FD8" w:rsidRDefault="00B14C63" w:rsidP="00B15AD5">
            <w:pPr>
              <w:tabs>
                <w:tab w:val="left" w:pos="1632"/>
              </w:tabs>
              <w:jc w:val="center"/>
              <w:rPr>
                <w:rFonts w:cstheme="minorHAnsi"/>
              </w:rPr>
            </w:pPr>
          </w:p>
        </w:tc>
      </w:tr>
      <w:tr w:rsidR="00B14C63" w:rsidRPr="00FB6FD8" w14:paraId="47EB1C16" w14:textId="77777777" w:rsidTr="00B15AD5">
        <w:tc>
          <w:tcPr>
            <w:tcW w:w="6375" w:type="dxa"/>
          </w:tcPr>
          <w:p w14:paraId="655BA08F" w14:textId="77777777" w:rsidR="00B14C63" w:rsidRPr="00FB6FD8" w:rsidRDefault="00B14C63" w:rsidP="00B15AD5">
            <w:pPr>
              <w:tabs>
                <w:tab w:val="left" w:pos="1632"/>
              </w:tabs>
              <w:rPr>
                <w:rFonts w:cstheme="minorHAnsi"/>
              </w:rPr>
            </w:pPr>
            <w:r w:rsidRPr="00FB6FD8">
              <w:rPr>
                <w:rFonts w:cstheme="minorHAnsi"/>
              </w:rPr>
              <w:t>Strong IT skills (generic)</w:t>
            </w:r>
          </w:p>
        </w:tc>
        <w:tc>
          <w:tcPr>
            <w:tcW w:w="1270" w:type="dxa"/>
          </w:tcPr>
          <w:p w14:paraId="072B8637"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tcPr>
          <w:p w14:paraId="2BC88D8D" w14:textId="77777777" w:rsidR="00B14C63" w:rsidRPr="00FB6FD8" w:rsidRDefault="00B14C63" w:rsidP="00B15AD5">
            <w:pPr>
              <w:tabs>
                <w:tab w:val="left" w:pos="1632"/>
              </w:tabs>
              <w:jc w:val="center"/>
              <w:rPr>
                <w:rFonts w:cstheme="minorHAnsi"/>
              </w:rPr>
            </w:pPr>
          </w:p>
        </w:tc>
      </w:tr>
      <w:tr w:rsidR="00B14C63" w:rsidRPr="00FB6FD8" w14:paraId="3A3F09AF" w14:textId="77777777" w:rsidTr="00B15AD5">
        <w:tc>
          <w:tcPr>
            <w:tcW w:w="6375" w:type="dxa"/>
          </w:tcPr>
          <w:p w14:paraId="21A144DF" w14:textId="77777777" w:rsidR="00B14C63" w:rsidRPr="00FB6FD8" w:rsidRDefault="00B14C63" w:rsidP="00B15AD5">
            <w:pPr>
              <w:tabs>
                <w:tab w:val="left" w:pos="1632"/>
              </w:tabs>
              <w:rPr>
                <w:rFonts w:cstheme="minorHAnsi"/>
              </w:rPr>
            </w:pPr>
            <w:r w:rsidRPr="00FB6FD8">
              <w:rPr>
                <w:rFonts w:cstheme="minorHAnsi"/>
              </w:rPr>
              <w:t>Excellent leadership skills</w:t>
            </w:r>
          </w:p>
        </w:tc>
        <w:tc>
          <w:tcPr>
            <w:tcW w:w="1270" w:type="dxa"/>
          </w:tcPr>
          <w:p w14:paraId="42DBE06D"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tcPr>
          <w:p w14:paraId="083D7F08" w14:textId="77777777" w:rsidR="00B14C63" w:rsidRPr="00FB6FD8" w:rsidRDefault="00B14C63" w:rsidP="00B15AD5">
            <w:pPr>
              <w:tabs>
                <w:tab w:val="left" w:pos="1632"/>
              </w:tabs>
              <w:jc w:val="center"/>
              <w:rPr>
                <w:rFonts w:cstheme="minorHAnsi"/>
              </w:rPr>
            </w:pPr>
          </w:p>
        </w:tc>
      </w:tr>
      <w:tr w:rsidR="00B14C63" w:rsidRPr="00FB6FD8" w14:paraId="3254C32F" w14:textId="77777777" w:rsidTr="00B15AD5">
        <w:tc>
          <w:tcPr>
            <w:tcW w:w="6375" w:type="dxa"/>
          </w:tcPr>
          <w:p w14:paraId="1F6345C2" w14:textId="77777777" w:rsidR="00B14C63" w:rsidRPr="00FB6FD8" w:rsidRDefault="00B14C63" w:rsidP="00B15AD5">
            <w:pPr>
              <w:tabs>
                <w:tab w:val="left" w:pos="1632"/>
              </w:tabs>
              <w:rPr>
                <w:rFonts w:cstheme="minorHAnsi"/>
              </w:rPr>
            </w:pPr>
            <w:r w:rsidRPr="00FB6FD8">
              <w:rPr>
                <w:rFonts w:cstheme="minorHAnsi"/>
              </w:rPr>
              <w:t xml:space="preserve">Strategic thinker </w:t>
            </w:r>
          </w:p>
        </w:tc>
        <w:tc>
          <w:tcPr>
            <w:tcW w:w="1270" w:type="dxa"/>
          </w:tcPr>
          <w:p w14:paraId="3E77EC62"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tcPr>
          <w:p w14:paraId="19B43B54" w14:textId="77777777" w:rsidR="00B14C63" w:rsidRPr="00FB6FD8" w:rsidRDefault="00B14C63" w:rsidP="00B15AD5">
            <w:pPr>
              <w:tabs>
                <w:tab w:val="left" w:pos="1632"/>
              </w:tabs>
              <w:jc w:val="center"/>
              <w:rPr>
                <w:rFonts w:cstheme="minorHAnsi"/>
              </w:rPr>
            </w:pPr>
          </w:p>
        </w:tc>
      </w:tr>
      <w:tr w:rsidR="00B14C63" w:rsidRPr="00FB6FD8" w14:paraId="4222D232" w14:textId="77777777" w:rsidTr="00B15AD5">
        <w:tc>
          <w:tcPr>
            <w:tcW w:w="6375" w:type="dxa"/>
          </w:tcPr>
          <w:p w14:paraId="78D0A85B" w14:textId="77777777" w:rsidR="00B14C63" w:rsidRPr="00FB6FD8" w:rsidRDefault="00B14C63" w:rsidP="00B15AD5">
            <w:pPr>
              <w:tabs>
                <w:tab w:val="left" w:pos="1632"/>
              </w:tabs>
              <w:rPr>
                <w:rFonts w:cstheme="minorHAnsi"/>
              </w:rPr>
            </w:pPr>
            <w:r w:rsidRPr="00FB6FD8">
              <w:rPr>
                <w:rFonts w:cstheme="minorHAnsi"/>
              </w:rPr>
              <w:t>Ability to prioritise, delegate and work to tight deadlines in a fast-paced environment</w:t>
            </w:r>
          </w:p>
        </w:tc>
        <w:tc>
          <w:tcPr>
            <w:tcW w:w="1270" w:type="dxa"/>
          </w:tcPr>
          <w:p w14:paraId="77D7936E"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tcPr>
          <w:p w14:paraId="243FE437" w14:textId="77777777" w:rsidR="00B14C63" w:rsidRPr="00FB6FD8" w:rsidRDefault="00B14C63" w:rsidP="00B15AD5">
            <w:pPr>
              <w:tabs>
                <w:tab w:val="left" w:pos="1632"/>
              </w:tabs>
              <w:jc w:val="center"/>
              <w:rPr>
                <w:rFonts w:cstheme="minorHAnsi"/>
              </w:rPr>
            </w:pPr>
          </w:p>
        </w:tc>
      </w:tr>
      <w:tr w:rsidR="00B14C63" w:rsidRPr="00FB6FD8" w14:paraId="64189AF2" w14:textId="77777777" w:rsidTr="00B15AD5">
        <w:tc>
          <w:tcPr>
            <w:tcW w:w="6375" w:type="dxa"/>
          </w:tcPr>
          <w:p w14:paraId="4CE69531" w14:textId="77777777" w:rsidR="00B14C63" w:rsidRPr="00FB6FD8" w:rsidRDefault="00B14C63" w:rsidP="00B15AD5">
            <w:pPr>
              <w:tabs>
                <w:tab w:val="left" w:pos="1632"/>
              </w:tabs>
              <w:rPr>
                <w:rFonts w:cstheme="minorHAnsi"/>
              </w:rPr>
            </w:pPr>
            <w:r w:rsidRPr="00FB6FD8">
              <w:rPr>
                <w:rFonts w:cstheme="minorHAnsi"/>
              </w:rPr>
              <w:t xml:space="preserve">EMIS / </w:t>
            </w:r>
            <w:proofErr w:type="spellStart"/>
            <w:r w:rsidRPr="00FB6FD8">
              <w:rPr>
                <w:rFonts w:cstheme="minorHAnsi"/>
              </w:rPr>
              <w:t>Systmone</w:t>
            </w:r>
            <w:proofErr w:type="spellEnd"/>
            <w:r w:rsidRPr="00FB6FD8">
              <w:rPr>
                <w:rFonts w:cstheme="minorHAnsi"/>
              </w:rPr>
              <w:t xml:space="preserve"> / Vision user skills</w:t>
            </w:r>
          </w:p>
        </w:tc>
        <w:tc>
          <w:tcPr>
            <w:tcW w:w="1270" w:type="dxa"/>
          </w:tcPr>
          <w:p w14:paraId="44F64826"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tcPr>
          <w:p w14:paraId="373AC15B" w14:textId="77777777" w:rsidR="00B14C63" w:rsidRPr="00FB6FD8" w:rsidRDefault="00B14C63" w:rsidP="00B15AD5">
            <w:pPr>
              <w:tabs>
                <w:tab w:val="left" w:pos="1632"/>
              </w:tabs>
              <w:jc w:val="center"/>
              <w:rPr>
                <w:rFonts w:cstheme="minorHAnsi"/>
              </w:rPr>
            </w:pPr>
          </w:p>
        </w:tc>
      </w:tr>
      <w:tr w:rsidR="00B14C63" w:rsidRPr="00FB6FD8" w14:paraId="5AE144C9" w14:textId="77777777" w:rsidTr="00B15AD5">
        <w:tc>
          <w:tcPr>
            <w:tcW w:w="6375" w:type="dxa"/>
          </w:tcPr>
          <w:p w14:paraId="1EFD1C6B" w14:textId="77777777" w:rsidR="00B14C63" w:rsidRPr="00FB6FD8" w:rsidRDefault="00B14C63" w:rsidP="00B15AD5">
            <w:pPr>
              <w:tabs>
                <w:tab w:val="left" w:pos="1632"/>
              </w:tabs>
              <w:rPr>
                <w:rFonts w:cstheme="minorHAnsi"/>
              </w:rPr>
            </w:pPr>
            <w:r w:rsidRPr="00FB6FD8">
              <w:rPr>
                <w:rFonts w:cstheme="minorHAnsi"/>
              </w:rPr>
              <w:t>Effective time management (Planning &amp; Organising)</w:t>
            </w:r>
          </w:p>
        </w:tc>
        <w:tc>
          <w:tcPr>
            <w:tcW w:w="1270" w:type="dxa"/>
          </w:tcPr>
          <w:p w14:paraId="6F37FAED"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tcPr>
          <w:p w14:paraId="51A24FEE" w14:textId="77777777" w:rsidR="00B14C63" w:rsidRPr="00FB6FD8" w:rsidRDefault="00B14C63" w:rsidP="00B15AD5">
            <w:pPr>
              <w:tabs>
                <w:tab w:val="left" w:pos="1632"/>
              </w:tabs>
              <w:jc w:val="center"/>
              <w:rPr>
                <w:rFonts w:cstheme="minorHAnsi"/>
              </w:rPr>
            </w:pPr>
          </w:p>
        </w:tc>
      </w:tr>
      <w:tr w:rsidR="00B14C63" w:rsidRPr="00FB6FD8" w14:paraId="60A9DDFB" w14:textId="77777777" w:rsidTr="00B15AD5">
        <w:tc>
          <w:tcPr>
            <w:tcW w:w="6375" w:type="dxa"/>
          </w:tcPr>
          <w:p w14:paraId="0F18BF5F" w14:textId="77777777" w:rsidR="00B14C63" w:rsidRPr="00FB6FD8" w:rsidRDefault="00B14C63" w:rsidP="00B15AD5">
            <w:pPr>
              <w:tabs>
                <w:tab w:val="left" w:pos="1632"/>
              </w:tabs>
              <w:rPr>
                <w:rFonts w:cstheme="minorHAnsi"/>
              </w:rPr>
            </w:pPr>
            <w:r w:rsidRPr="00FB6FD8">
              <w:rPr>
                <w:rFonts w:cstheme="minorHAnsi"/>
              </w:rPr>
              <w:t>Proven problem solving &amp; analytical skills</w:t>
            </w:r>
          </w:p>
        </w:tc>
        <w:tc>
          <w:tcPr>
            <w:tcW w:w="1270" w:type="dxa"/>
          </w:tcPr>
          <w:p w14:paraId="437245A6"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tcPr>
          <w:p w14:paraId="11E6DC9B" w14:textId="77777777" w:rsidR="00B14C63" w:rsidRPr="00FB6FD8" w:rsidRDefault="00B14C63" w:rsidP="00B15AD5">
            <w:pPr>
              <w:tabs>
                <w:tab w:val="left" w:pos="1632"/>
              </w:tabs>
              <w:jc w:val="center"/>
              <w:rPr>
                <w:rFonts w:cstheme="minorHAnsi"/>
              </w:rPr>
            </w:pPr>
          </w:p>
        </w:tc>
      </w:tr>
      <w:tr w:rsidR="00B14C63" w:rsidRPr="00FB6FD8" w14:paraId="4A70F754" w14:textId="77777777" w:rsidTr="00B15AD5">
        <w:tc>
          <w:tcPr>
            <w:tcW w:w="6375" w:type="dxa"/>
          </w:tcPr>
          <w:p w14:paraId="6FB5BE72" w14:textId="77777777" w:rsidR="00B14C63" w:rsidRPr="00FB6FD8" w:rsidRDefault="00B14C63" w:rsidP="00B15AD5">
            <w:pPr>
              <w:tabs>
                <w:tab w:val="left" w:pos="1632"/>
              </w:tabs>
              <w:rPr>
                <w:rFonts w:cstheme="minorHAnsi"/>
              </w:rPr>
            </w:pPr>
            <w:r w:rsidRPr="00FB6FD8">
              <w:rPr>
                <w:rFonts w:cstheme="minorHAnsi"/>
              </w:rPr>
              <w:t>Ability to develop, implement and embed policy and procedure</w:t>
            </w:r>
          </w:p>
        </w:tc>
        <w:tc>
          <w:tcPr>
            <w:tcW w:w="1270" w:type="dxa"/>
          </w:tcPr>
          <w:p w14:paraId="2A581A92"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tcPr>
          <w:p w14:paraId="11000FF5" w14:textId="77777777" w:rsidR="00B14C63" w:rsidRPr="00FB6FD8" w:rsidRDefault="00B14C63" w:rsidP="00B15AD5">
            <w:pPr>
              <w:tabs>
                <w:tab w:val="left" w:pos="1632"/>
              </w:tabs>
              <w:jc w:val="center"/>
              <w:rPr>
                <w:rFonts w:cstheme="minorHAnsi"/>
              </w:rPr>
            </w:pPr>
          </w:p>
        </w:tc>
      </w:tr>
      <w:tr w:rsidR="00B14C63" w:rsidRPr="00FB6FD8" w14:paraId="333D9B29" w14:textId="77777777" w:rsidTr="00B15AD5">
        <w:tc>
          <w:tcPr>
            <w:tcW w:w="6375" w:type="dxa"/>
          </w:tcPr>
          <w:p w14:paraId="6ACD3CBC" w14:textId="77777777" w:rsidR="00B14C63" w:rsidRPr="00FB6FD8" w:rsidRDefault="00B14C63" w:rsidP="00B15AD5">
            <w:pPr>
              <w:tabs>
                <w:tab w:val="left" w:pos="1632"/>
              </w:tabs>
              <w:rPr>
                <w:rFonts w:cstheme="minorHAnsi"/>
              </w:rPr>
            </w:pPr>
            <w:r w:rsidRPr="00FB6FD8">
              <w:rPr>
                <w:rFonts w:cstheme="minorHAnsi"/>
              </w:rPr>
              <w:t xml:space="preserve">Ability to motivate and train staff </w:t>
            </w:r>
          </w:p>
        </w:tc>
        <w:tc>
          <w:tcPr>
            <w:tcW w:w="1270" w:type="dxa"/>
          </w:tcPr>
          <w:p w14:paraId="5E9FF5BA"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tcPr>
          <w:p w14:paraId="39A2BD1C" w14:textId="77777777" w:rsidR="00B14C63" w:rsidRPr="00FB6FD8" w:rsidRDefault="00B14C63" w:rsidP="00B15AD5">
            <w:pPr>
              <w:tabs>
                <w:tab w:val="left" w:pos="1632"/>
              </w:tabs>
              <w:jc w:val="center"/>
              <w:rPr>
                <w:rFonts w:cstheme="minorHAnsi"/>
              </w:rPr>
            </w:pPr>
          </w:p>
        </w:tc>
      </w:tr>
      <w:tr w:rsidR="00B14C63" w:rsidRPr="00FB6FD8" w14:paraId="44A70CD8" w14:textId="77777777" w:rsidTr="00B15AD5">
        <w:trPr>
          <w:trHeight w:val="233"/>
        </w:trPr>
        <w:tc>
          <w:tcPr>
            <w:tcW w:w="6375" w:type="dxa"/>
            <w:shd w:val="clear" w:color="auto" w:fill="9CC2E5" w:themeFill="accent1" w:themeFillTint="99"/>
          </w:tcPr>
          <w:p w14:paraId="5D765261" w14:textId="77777777" w:rsidR="00B14C63" w:rsidRPr="00FB6FD8" w:rsidRDefault="00B14C63" w:rsidP="00B15AD5">
            <w:pPr>
              <w:tabs>
                <w:tab w:val="left" w:pos="1632"/>
              </w:tabs>
              <w:rPr>
                <w:rFonts w:cstheme="minorHAnsi"/>
                <w:b/>
              </w:rPr>
            </w:pPr>
            <w:r w:rsidRPr="00FB6FD8">
              <w:rPr>
                <w:rFonts w:cstheme="minorHAnsi"/>
                <w:b/>
              </w:rPr>
              <w:t>Personal Qualities</w:t>
            </w:r>
          </w:p>
        </w:tc>
        <w:tc>
          <w:tcPr>
            <w:tcW w:w="1270" w:type="dxa"/>
            <w:shd w:val="clear" w:color="auto" w:fill="9CC2E5" w:themeFill="accent1" w:themeFillTint="99"/>
          </w:tcPr>
          <w:p w14:paraId="1F432EF4" w14:textId="77777777" w:rsidR="00B14C63" w:rsidRPr="00FB6FD8" w:rsidRDefault="00B14C63" w:rsidP="00B15AD5">
            <w:pPr>
              <w:tabs>
                <w:tab w:val="left" w:pos="1632"/>
              </w:tabs>
              <w:jc w:val="center"/>
              <w:rPr>
                <w:rFonts w:cstheme="minorHAnsi"/>
                <w:b/>
              </w:rPr>
            </w:pPr>
            <w:r w:rsidRPr="00FB6FD8">
              <w:rPr>
                <w:rFonts w:cstheme="minorHAnsi"/>
                <w:b/>
              </w:rPr>
              <w:t>Essential</w:t>
            </w:r>
          </w:p>
        </w:tc>
        <w:tc>
          <w:tcPr>
            <w:tcW w:w="1365" w:type="dxa"/>
            <w:shd w:val="clear" w:color="auto" w:fill="9CC2E5" w:themeFill="accent1" w:themeFillTint="99"/>
          </w:tcPr>
          <w:p w14:paraId="6F6D06B4" w14:textId="77777777" w:rsidR="00B14C63" w:rsidRPr="00FB6FD8" w:rsidRDefault="00B14C63" w:rsidP="00B15AD5">
            <w:pPr>
              <w:tabs>
                <w:tab w:val="left" w:pos="1632"/>
              </w:tabs>
              <w:jc w:val="center"/>
              <w:rPr>
                <w:rFonts w:cstheme="minorHAnsi"/>
                <w:b/>
              </w:rPr>
            </w:pPr>
            <w:r w:rsidRPr="00FB6FD8">
              <w:rPr>
                <w:rFonts w:cstheme="minorHAnsi"/>
                <w:b/>
              </w:rPr>
              <w:t>Desirable</w:t>
            </w:r>
          </w:p>
        </w:tc>
      </w:tr>
      <w:tr w:rsidR="00B14C63" w:rsidRPr="00FB6FD8" w14:paraId="35061377" w14:textId="77777777" w:rsidTr="00B15AD5">
        <w:trPr>
          <w:trHeight w:val="233"/>
        </w:trPr>
        <w:tc>
          <w:tcPr>
            <w:tcW w:w="6375" w:type="dxa"/>
            <w:shd w:val="clear" w:color="auto" w:fill="auto"/>
          </w:tcPr>
          <w:p w14:paraId="57A49235" w14:textId="77777777" w:rsidR="00B14C63" w:rsidRPr="00FB6FD8" w:rsidRDefault="00B14C63" w:rsidP="00B15AD5">
            <w:pPr>
              <w:tabs>
                <w:tab w:val="left" w:pos="1632"/>
              </w:tabs>
              <w:rPr>
                <w:rFonts w:cstheme="minorHAnsi"/>
              </w:rPr>
            </w:pPr>
            <w:r w:rsidRPr="00FB6FD8">
              <w:rPr>
                <w:rFonts w:cstheme="minorHAnsi"/>
              </w:rPr>
              <w:t>Polite and confident</w:t>
            </w:r>
          </w:p>
        </w:tc>
        <w:tc>
          <w:tcPr>
            <w:tcW w:w="1270" w:type="dxa"/>
            <w:shd w:val="clear" w:color="auto" w:fill="auto"/>
          </w:tcPr>
          <w:p w14:paraId="5F89EFFE"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shd w:val="clear" w:color="auto" w:fill="auto"/>
          </w:tcPr>
          <w:p w14:paraId="49C8BCF6" w14:textId="77777777" w:rsidR="00B14C63" w:rsidRPr="00FB6FD8" w:rsidRDefault="00B14C63" w:rsidP="00B15AD5">
            <w:pPr>
              <w:tabs>
                <w:tab w:val="left" w:pos="1632"/>
              </w:tabs>
              <w:jc w:val="center"/>
              <w:rPr>
                <w:rFonts w:cstheme="minorHAnsi"/>
              </w:rPr>
            </w:pPr>
          </w:p>
        </w:tc>
      </w:tr>
      <w:tr w:rsidR="00B14C63" w:rsidRPr="00FB6FD8" w14:paraId="6CFDCF09" w14:textId="77777777" w:rsidTr="00B15AD5">
        <w:trPr>
          <w:trHeight w:val="233"/>
        </w:trPr>
        <w:tc>
          <w:tcPr>
            <w:tcW w:w="6375" w:type="dxa"/>
            <w:shd w:val="clear" w:color="auto" w:fill="auto"/>
          </w:tcPr>
          <w:p w14:paraId="45259DDD" w14:textId="77777777" w:rsidR="00B14C63" w:rsidRPr="00FB6FD8" w:rsidRDefault="00B14C63" w:rsidP="00B15AD5">
            <w:pPr>
              <w:tabs>
                <w:tab w:val="left" w:pos="1632"/>
              </w:tabs>
              <w:rPr>
                <w:rFonts w:cstheme="minorHAnsi"/>
              </w:rPr>
            </w:pPr>
            <w:r w:rsidRPr="00FB6FD8">
              <w:rPr>
                <w:rFonts w:cstheme="minorHAnsi"/>
              </w:rPr>
              <w:t>Flexible and cooperative</w:t>
            </w:r>
          </w:p>
        </w:tc>
        <w:tc>
          <w:tcPr>
            <w:tcW w:w="1270" w:type="dxa"/>
            <w:shd w:val="clear" w:color="auto" w:fill="auto"/>
          </w:tcPr>
          <w:p w14:paraId="4F25F4C3"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shd w:val="clear" w:color="auto" w:fill="auto"/>
          </w:tcPr>
          <w:p w14:paraId="7E2BAFA2" w14:textId="77777777" w:rsidR="00B14C63" w:rsidRPr="00FB6FD8" w:rsidRDefault="00B14C63" w:rsidP="00B15AD5">
            <w:pPr>
              <w:tabs>
                <w:tab w:val="left" w:pos="1632"/>
              </w:tabs>
              <w:jc w:val="center"/>
              <w:rPr>
                <w:rFonts w:cstheme="minorHAnsi"/>
              </w:rPr>
            </w:pPr>
          </w:p>
        </w:tc>
      </w:tr>
      <w:tr w:rsidR="00B14C63" w:rsidRPr="00FB6FD8" w14:paraId="76F9B4EC" w14:textId="77777777" w:rsidTr="00B15AD5">
        <w:trPr>
          <w:trHeight w:val="233"/>
        </w:trPr>
        <w:tc>
          <w:tcPr>
            <w:tcW w:w="6375" w:type="dxa"/>
            <w:shd w:val="clear" w:color="auto" w:fill="auto"/>
          </w:tcPr>
          <w:p w14:paraId="5FFC8FC4" w14:textId="77777777" w:rsidR="00B14C63" w:rsidRPr="00FB6FD8" w:rsidRDefault="00B14C63" w:rsidP="00B15AD5">
            <w:pPr>
              <w:tabs>
                <w:tab w:val="left" w:pos="1632"/>
              </w:tabs>
              <w:rPr>
                <w:rFonts w:cstheme="minorHAnsi"/>
              </w:rPr>
            </w:pPr>
            <w:r w:rsidRPr="00FB6FD8">
              <w:rPr>
                <w:rFonts w:cstheme="minorHAnsi"/>
              </w:rPr>
              <w:t>Excellent interpersonal skills</w:t>
            </w:r>
          </w:p>
        </w:tc>
        <w:tc>
          <w:tcPr>
            <w:tcW w:w="1270" w:type="dxa"/>
            <w:shd w:val="clear" w:color="auto" w:fill="auto"/>
          </w:tcPr>
          <w:p w14:paraId="77244A03"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shd w:val="clear" w:color="auto" w:fill="auto"/>
          </w:tcPr>
          <w:p w14:paraId="46383FF0" w14:textId="77777777" w:rsidR="00B14C63" w:rsidRPr="00FB6FD8" w:rsidRDefault="00B14C63" w:rsidP="00B15AD5">
            <w:pPr>
              <w:tabs>
                <w:tab w:val="left" w:pos="1632"/>
              </w:tabs>
              <w:jc w:val="center"/>
              <w:rPr>
                <w:rFonts w:cstheme="minorHAnsi"/>
              </w:rPr>
            </w:pPr>
          </w:p>
        </w:tc>
      </w:tr>
      <w:tr w:rsidR="00B14C63" w:rsidRPr="00FB6FD8" w14:paraId="121605A0" w14:textId="77777777" w:rsidTr="00B15AD5">
        <w:trPr>
          <w:trHeight w:val="332"/>
        </w:trPr>
        <w:tc>
          <w:tcPr>
            <w:tcW w:w="6375" w:type="dxa"/>
            <w:shd w:val="clear" w:color="auto" w:fill="auto"/>
          </w:tcPr>
          <w:p w14:paraId="649EC0A9" w14:textId="77777777" w:rsidR="00B14C63" w:rsidRPr="00FB6FD8" w:rsidRDefault="00B14C63" w:rsidP="00B15AD5">
            <w:pPr>
              <w:tabs>
                <w:tab w:val="left" w:pos="1632"/>
              </w:tabs>
              <w:rPr>
                <w:rFonts w:cstheme="minorHAnsi"/>
              </w:rPr>
            </w:pPr>
            <w:r w:rsidRPr="00FB6FD8">
              <w:rPr>
                <w:rFonts w:cstheme="minorHAnsi"/>
              </w:rPr>
              <w:t>Motivated and proactive</w:t>
            </w:r>
          </w:p>
        </w:tc>
        <w:tc>
          <w:tcPr>
            <w:tcW w:w="1270" w:type="dxa"/>
            <w:shd w:val="clear" w:color="auto" w:fill="auto"/>
          </w:tcPr>
          <w:p w14:paraId="39520835"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shd w:val="clear" w:color="auto" w:fill="auto"/>
          </w:tcPr>
          <w:p w14:paraId="1B11B9EA" w14:textId="77777777" w:rsidR="00B14C63" w:rsidRPr="00FB6FD8" w:rsidRDefault="00B14C63" w:rsidP="00B15AD5">
            <w:pPr>
              <w:tabs>
                <w:tab w:val="left" w:pos="1632"/>
              </w:tabs>
              <w:jc w:val="center"/>
              <w:rPr>
                <w:rFonts w:cstheme="minorHAnsi"/>
              </w:rPr>
            </w:pPr>
          </w:p>
        </w:tc>
      </w:tr>
      <w:tr w:rsidR="00B14C63" w:rsidRPr="00FB6FD8" w14:paraId="7AF10A94" w14:textId="77777777" w:rsidTr="00B15AD5">
        <w:trPr>
          <w:trHeight w:val="233"/>
        </w:trPr>
        <w:tc>
          <w:tcPr>
            <w:tcW w:w="6375" w:type="dxa"/>
            <w:shd w:val="clear" w:color="auto" w:fill="auto"/>
          </w:tcPr>
          <w:p w14:paraId="71E286C4" w14:textId="77777777" w:rsidR="00B14C63" w:rsidRPr="00FB6FD8" w:rsidRDefault="00B14C63" w:rsidP="00B15AD5">
            <w:pPr>
              <w:tabs>
                <w:tab w:val="left" w:pos="1632"/>
              </w:tabs>
              <w:rPr>
                <w:rFonts w:cstheme="minorHAnsi"/>
              </w:rPr>
            </w:pPr>
            <w:r w:rsidRPr="00FB6FD8">
              <w:rPr>
                <w:rFonts w:cstheme="minorHAnsi"/>
              </w:rPr>
              <w:t xml:space="preserve">Ability to use initiative and judgement </w:t>
            </w:r>
          </w:p>
        </w:tc>
        <w:tc>
          <w:tcPr>
            <w:tcW w:w="1270" w:type="dxa"/>
            <w:shd w:val="clear" w:color="auto" w:fill="auto"/>
          </w:tcPr>
          <w:p w14:paraId="1A58FD86"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shd w:val="clear" w:color="auto" w:fill="auto"/>
          </w:tcPr>
          <w:p w14:paraId="6302BBF1" w14:textId="77777777" w:rsidR="00B14C63" w:rsidRPr="00FB6FD8" w:rsidRDefault="00B14C63" w:rsidP="00B15AD5">
            <w:pPr>
              <w:tabs>
                <w:tab w:val="left" w:pos="1632"/>
              </w:tabs>
              <w:jc w:val="center"/>
              <w:rPr>
                <w:rFonts w:cstheme="minorHAnsi"/>
              </w:rPr>
            </w:pPr>
          </w:p>
        </w:tc>
      </w:tr>
      <w:tr w:rsidR="00B14C63" w:rsidRPr="00FB6FD8" w14:paraId="39EF6374" w14:textId="77777777" w:rsidTr="00B15AD5">
        <w:trPr>
          <w:trHeight w:val="233"/>
        </w:trPr>
        <w:tc>
          <w:tcPr>
            <w:tcW w:w="6375" w:type="dxa"/>
            <w:shd w:val="clear" w:color="auto" w:fill="auto"/>
          </w:tcPr>
          <w:p w14:paraId="0C2FBD8A" w14:textId="77777777" w:rsidR="00B14C63" w:rsidRPr="00FB6FD8" w:rsidRDefault="00B14C63" w:rsidP="00B15AD5">
            <w:pPr>
              <w:tabs>
                <w:tab w:val="left" w:pos="1632"/>
              </w:tabs>
              <w:rPr>
                <w:rFonts w:cstheme="minorHAnsi"/>
              </w:rPr>
            </w:pPr>
            <w:r w:rsidRPr="00FB6FD8">
              <w:rPr>
                <w:rFonts w:cstheme="minorHAnsi"/>
              </w:rPr>
              <w:t xml:space="preserve">Forward thinker with a </w:t>
            </w:r>
            <w:proofErr w:type="gramStart"/>
            <w:r w:rsidRPr="00FB6FD8">
              <w:rPr>
                <w:rFonts w:cstheme="minorHAnsi"/>
              </w:rPr>
              <w:t>solutions</w:t>
            </w:r>
            <w:proofErr w:type="gramEnd"/>
            <w:r w:rsidRPr="00FB6FD8">
              <w:rPr>
                <w:rFonts w:cstheme="minorHAnsi"/>
              </w:rPr>
              <w:t xml:space="preserve"> focused approach</w:t>
            </w:r>
          </w:p>
        </w:tc>
        <w:tc>
          <w:tcPr>
            <w:tcW w:w="1270" w:type="dxa"/>
            <w:shd w:val="clear" w:color="auto" w:fill="auto"/>
          </w:tcPr>
          <w:p w14:paraId="1E870EA8"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shd w:val="clear" w:color="auto" w:fill="auto"/>
          </w:tcPr>
          <w:p w14:paraId="3E4A0D5C" w14:textId="77777777" w:rsidR="00B14C63" w:rsidRPr="00FB6FD8" w:rsidRDefault="00B14C63" w:rsidP="00B15AD5">
            <w:pPr>
              <w:tabs>
                <w:tab w:val="left" w:pos="1632"/>
              </w:tabs>
              <w:jc w:val="center"/>
              <w:rPr>
                <w:rFonts w:cstheme="minorHAnsi"/>
              </w:rPr>
            </w:pPr>
          </w:p>
        </w:tc>
      </w:tr>
      <w:tr w:rsidR="00B14C63" w:rsidRPr="00FB6FD8" w14:paraId="290E59D3" w14:textId="77777777" w:rsidTr="00B15AD5">
        <w:trPr>
          <w:trHeight w:val="233"/>
        </w:trPr>
        <w:tc>
          <w:tcPr>
            <w:tcW w:w="6375" w:type="dxa"/>
            <w:shd w:val="clear" w:color="auto" w:fill="auto"/>
          </w:tcPr>
          <w:p w14:paraId="2FC73B99" w14:textId="77777777" w:rsidR="00B14C63" w:rsidRPr="00FB6FD8" w:rsidRDefault="00B14C63" w:rsidP="00B15AD5">
            <w:pPr>
              <w:tabs>
                <w:tab w:val="left" w:pos="1632"/>
              </w:tabs>
              <w:rPr>
                <w:rFonts w:cstheme="minorHAnsi"/>
              </w:rPr>
            </w:pPr>
            <w:r w:rsidRPr="00FB6FD8">
              <w:rPr>
                <w:rFonts w:cstheme="minorHAnsi"/>
              </w:rPr>
              <w:t>High levels of integrity and loyalty</w:t>
            </w:r>
          </w:p>
        </w:tc>
        <w:tc>
          <w:tcPr>
            <w:tcW w:w="1270" w:type="dxa"/>
            <w:shd w:val="clear" w:color="auto" w:fill="auto"/>
          </w:tcPr>
          <w:p w14:paraId="094629FD"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shd w:val="clear" w:color="auto" w:fill="auto"/>
          </w:tcPr>
          <w:p w14:paraId="63C5745F" w14:textId="77777777" w:rsidR="00B14C63" w:rsidRPr="00FB6FD8" w:rsidRDefault="00B14C63" w:rsidP="00B15AD5">
            <w:pPr>
              <w:tabs>
                <w:tab w:val="left" w:pos="1632"/>
              </w:tabs>
              <w:jc w:val="center"/>
              <w:rPr>
                <w:rFonts w:cstheme="minorHAnsi"/>
              </w:rPr>
            </w:pPr>
          </w:p>
        </w:tc>
      </w:tr>
      <w:tr w:rsidR="00B14C63" w:rsidRPr="00FB6FD8" w14:paraId="268D7F28" w14:textId="77777777" w:rsidTr="00B15AD5">
        <w:trPr>
          <w:trHeight w:val="233"/>
        </w:trPr>
        <w:tc>
          <w:tcPr>
            <w:tcW w:w="6375" w:type="dxa"/>
            <w:shd w:val="clear" w:color="auto" w:fill="auto"/>
          </w:tcPr>
          <w:p w14:paraId="2698AA0D" w14:textId="77777777" w:rsidR="00B14C63" w:rsidRPr="00FB6FD8" w:rsidRDefault="00B14C63" w:rsidP="00B15AD5">
            <w:pPr>
              <w:tabs>
                <w:tab w:val="left" w:pos="1632"/>
              </w:tabs>
              <w:rPr>
                <w:rFonts w:cstheme="minorHAnsi"/>
              </w:rPr>
            </w:pPr>
            <w:r w:rsidRPr="00FB6FD8">
              <w:rPr>
                <w:rFonts w:cstheme="minorHAnsi"/>
              </w:rPr>
              <w:t>Sensitive and empathetic in distressing situations</w:t>
            </w:r>
          </w:p>
        </w:tc>
        <w:tc>
          <w:tcPr>
            <w:tcW w:w="1270" w:type="dxa"/>
            <w:shd w:val="clear" w:color="auto" w:fill="auto"/>
          </w:tcPr>
          <w:p w14:paraId="49C0899E"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shd w:val="clear" w:color="auto" w:fill="auto"/>
          </w:tcPr>
          <w:p w14:paraId="7A6C4484" w14:textId="77777777" w:rsidR="00B14C63" w:rsidRPr="00FB6FD8" w:rsidRDefault="00B14C63" w:rsidP="00B15AD5">
            <w:pPr>
              <w:tabs>
                <w:tab w:val="left" w:pos="1632"/>
              </w:tabs>
              <w:jc w:val="center"/>
              <w:rPr>
                <w:rFonts w:cstheme="minorHAnsi"/>
              </w:rPr>
            </w:pPr>
          </w:p>
        </w:tc>
      </w:tr>
      <w:tr w:rsidR="00B14C63" w:rsidRPr="00FB6FD8" w14:paraId="6C38BA50" w14:textId="77777777" w:rsidTr="00B15AD5">
        <w:trPr>
          <w:trHeight w:val="233"/>
        </w:trPr>
        <w:tc>
          <w:tcPr>
            <w:tcW w:w="6375" w:type="dxa"/>
            <w:shd w:val="clear" w:color="auto" w:fill="auto"/>
          </w:tcPr>
          <w:p w14:paraId="1D53D71C" w14:textId="77777777" w:rsidR="00B14C63" w:rsidRPr="00FB6FD8" w:rsidRDefault="00B14C63" w:rsidP="00B15AD5">
            <w:pPr>
              <w:tabs>
                <w:tab w:val="left" w:pos="1632"/>
              </w:tabs>
              <w:rPr>
                <w:rFonts w:cstheme="minorHAnsi"/>
              </w:rPr>
            </w:pPr>
            <w:r w:rsidRPr="00FB6FD8">
              <w:rPr>
                <w:rFonts w:cstheme="minorHAnsi"/>
              </w:rPr>
              <w:t>Ability to work under pressure</w:t>
            </w:r>
          </w:p>
        </w:tc>
        <w:tc>
          <w:tcPr>
            <w:tcW w:w="1270" w:type="dxa"/>
            <w:shd w:val="clear" w:color="auto" w:fill="auto"/>
          </w:tcPr>
          <w:p w14:paraId="346FFBC7"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shd w:val="clear" w:color="auto" w:fill="auto"/>
          </w:tcPr>
          <w:p w14:paraId="471ADA62" w14:textId="77777777" w:rsidR="00B14C63" w:rsidRPr="00FB6FD8" w:rsidRDefault="00B14C63" w:rsidP="00B15AD5">
            <w:pPr>
              <w:tabs>
                <w:tab w:val="left" w:pos="1632"/>
              </w:tabs>
              <w:jc w:val="center"/>
              <w:rPr>
                <w:rFonts w:cstheme="minorHAnsi"/>
              </w:rPr>
            </w:pPr>
          </w:p>
        </w:tc>
      </w:tr>
      <w:tr w:rsidR="00B14C63" w:rsidRPr="00FB6FD8" w14:paraId="1789984F" w14:textId="77777777" w:rsidTr="00B15AD5">
        <w:trPr>
          <w:trHeight w:val="233"/>
        </w:trPr>
        <w:tc>
          <w:tcPr>
            <w:tcW w:w="6375" w:type="dxa"/>
            <w:shd w:val="clear" w:color="auto" w:fill="auto"/>
          </w:tcPr>
          <w:p w14:paraId="575091A9" w14:textId="77777777" w:rsidR="00B14C63" w:rsidRPr="00FB6FD8" w:rsidRDefault="00B14C63" w:rsidP="00B15AD5">
            <w:pPr>
              <w:tabs>
                <w:tab w:val="left" w:pos="1632"/>
              </w:tabs>
              <w:rPr>
                <w:rFonts w:cstheme="minorHAnsi"/>
              </w:rPr>
            </w:pPr>
            <w:r w:rsidRPr="00FB6FD8">
              <w:rPr>
                <w:rFonts w:cstheme="minorHAnsi"/>
              </w:rPr>
              <w:t xml:space="preserve">Confident, </w:t>
            </w:r>
            <w:proofErr w:type="gramStart"/>
            <w:r w:rsidRPr="00FB6FD8">
              <w:rPr>
                <w:rFonts w:cstheme="minorHAnsi"/>
              </w:rPr>
              <w:t>assertive</w:t>
            </w:r>
            <w:proofErr w:type="gramEnd"/>
            <w:r w:rsidRPr="00FB6FD8">
              <w:rPr>
                <w:rFonts w:cstheme="minorHAnsi"/>
              </w:rPr>
              <w:t xml:space="preserve"> and resilient</w:t>
            </w:r>
          </w:p>
        </w:tc>
        <w:tc>
          <w:tcPr>
            <w:tcW w:w="1270" w:type="dxa"/>
            <w:shd w:val="clear" w:color="auto" w:fill="auto"/>
          </w:tcPr>
          <w:p w14:paraId="48F0F150"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shd w:val="clear" w:color="auto" w:fill="auto"/>
          </w:tcPr>
          <w:p w14:paraId="5E6659A3" w14:textId="77777777" w:rsidR="00B14C63" w:rsidRPr="00FB6FD8" w:rsidRDefault="00B14C63" w:rsidP="00B15AD5">
            <w:pPr>
              <w:tabs>
                <w:tab w:val="left" w:pos="1632"/>
              </w:tabs>
              <w:jc w:val="center"/>
              <w:rPr>
                <w:rFonts w:cstheme="minorHAnsi"/>
              </w:rPr>
            </w:pPr>
          </w:p>
        </w:tc>
      </w:tr>
      <w:tr w:rsidR="00B14C63" w:rsidRPr="00FB6FD8" w14:paraId="42CC47AE" w14:textId="77777777" w:rsidTr="00B15AD5">
        <w:trPr>
          <w:trHeight w:val="233"/>
        </w:trPr>
        <w:tc>
          <w:tcPr>
            <w:tcW w:w="6375" w:type="dxa"/>
            <w:shd w:val="clear" w:color="auto" w:fill="auto"/>
          </w:tcPr>
          <w:p w14:paraId="14A4DD3A" w14:textId="77777777" w:rsidR="00B14C63" w:rsidRPr="00FB6FD8" w:rsidRDefault="00B14C63" w:rsidP="00B15AD5">
            <w:pPr>
              <w:tabs>
                <w:tab w:val="left" w:pos="1632"/>
              </w:tabs>
              <w:rPr>
                <w:rFonts w:cstheme="minorHAnsi"/>
              </w:rPr>
            </w:pPr>
            <w:r w:rsidRPr="00FB6FD8">
              <w:rPr>
                <w:rFonts w:cstheme="minorHAnsi"/>
              </w:rPr>
              <w:t>Ability to drive and deliver change effectively</w:t>
            </w:r>
          </w:p>
        </w:tc>
        <w:tc>
          <w:tcPr>
            <w:tcW w:w="1270" w:type="dxa"/>
            <w:shd w:val="clear" w:color="auto" w:fill="auto"/>
          </w:tcPr>
          <w:p w14:paraId="13C7BB56"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shd w:val="clear" w:color="auto" w:fill="auto"/>
          </w:tcPr>
          <w:p w14:paraId="706A8DBC" w14:textId="77777777" w:rsidR="00B14C63" w:rsidRPr="00FB6FD8" w:rsidRDefault="00B14C63" w:rsidP="00B15AD5">
            <w:pPr>
              <w:tabs>
                <w:tab w:val="left" w:pos="1632"/>
              </w:tabs>
              <w:jc w:val="center"/>
              <w:rPr>
                <w:rFonts w:cstheme="minorHAnsi"/>
              </w:rPr>
            </w:pPr>
          </w:p>
        </w:tc>
      </w:tr>
      <w:tr w:rsidR="00B14C63" w:rsidRPr="00FB6FD8" w14:paraId="0B47279E" w14:textId="77777777" w:rsidTr="00B15AD5">
        <w:trPr>
          <w:trHeight w:val="233"/>
        </w:trPr>
        <w:tc>
          <w:tcPr>
            <w:tcW w:w="6375" w:type="dxa"/>
            <w:shd w:val="clear" w:color="auto" w:fill="auto"/>
          </w:tcPr>
          <w:p w14:paraId="31E6A4B8" w14:textId="77777777" w:rsidR="00B14C63" w:rsidRPr="00FB6FD8" w:rsidRDefault="00B14C63" w:rsidP="00B15AD5">
            <w:pPr>
              <w:tabs>
                <w:tab w:val="left" w:pos="1632"/>
              </w:tabs>
              <w:rPr>
                <w:rFonts w:cstheme="minorHAnsi"/>
              </w:rPr>
            </w:pPr>
            <w:r w:rsidRPr="00FB6FD8">
              <w:rPr>
                <w:rFonts w:cstheme="minorHAnsi"/>
              </w:rPr>
              <w:lastRenderedPageBreak/>
              <w:t>Ability to motivate teams, enhance morale and maintain a positive working environment, including team building sessions</w:t>
            </w:r>
          </w:p>
        </w:tc>
        <w:tc>
          <w:tcPr>
            <w:tcW w:w="1270" w:type="dxa"/>
            <w:shd w:val="clear" w:color="auto" w:fill="auto"/>
          </w:tcPr>
          <w:p w14:paraId="7849FDC2"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shd w:val="clear" w:color="auto" w:fill="auto"/>
          </w:tcPr>
          <w:p w14:paraId="4998F04A" w14:textId="77777777" w:rsidR="00B14C63" w:rsidRPr="00FB6FD8" w:rsidRDefault="00B14C63" w:rsidP="00B15AD5">
            <w:pPr>
              <w:tabs>
                <w:tab w:val="left" w:pos="1632"/>
              </w:tabs>
              <w:jc w:val="center"/>
              <w:rPr>
                <w:rFonts w:cstheme="minorHAnsi"/>
              </w:rPr>
            </w:pPr>
          </w:p>
        </w:tc>
      </w:tr>
      <w:tr w:rsidR="00B14C63" w:rsidRPr="00FB6FD8" w14:paraId="20FDDAAF" w14:textId="77777777" w:rsidTr="00B15AD5">
        <w:trPr>
          <w:trHeight w:val="233"/>
        </w:trPr>
        <w:tc>
          <w:tcPr>
            <w:tcW w:w="6375" w:type="dxa"/>
            <w:shd w:val="clear" w:color="auto" w:fill="9CC2E5" w:themeFill="accent1" w:themeFillTint="99"/>
          </w:tcPr>
          <w:p w14:paraId="43C79EFB" w14:textId="77777777" w:rsidR="00B14C63" w:rsidRPr="00FB6FD8" w:rsidRDefault="00B14C63" w:rsidP="00B15AD5">
            <w:pPr>
              <w:tabs>
                <w:tab w:val="left" w:pos="1632"/>
              </w:tabs>
              <w:rPr>
                <w:rFonts w:cstheme="minorHAnsi"/>
                <w:b/>
              </w:rPr>
            </w:pPr>
            <w:r w:rsidRPr="00FB6FD8">
              <w:rPr>
                <w:rFonts w:cstheme="minorHAnsi"/>
                <w:b/>
              </w:rPr>
              <w:t>Other requirements</w:t>
            </w:r>
          </w:p>
        </w:tc>
        <w:tc>
          <w:tcPr>
            <w:tcW w:w="1270" w:type="dxa"/>
            <w:shd w:val="clear" w:color="auto" w:fill="9CC2E5" w:themeFill="accent1" w:themeFillTint="99"/>
          </w:tcPr>
          <w:p w14:paraId="5C2AE111" w14:textId="77777777" w:rsidR="00B14C63" w:rsidRPr="00FB6FD8" w:rsidRDefault="00B14C63" w:rsidP="00B15AD5">
            <w:pPr>
              <w:tabs>
                <w:tab w:val="left" w:pos="1632"/>
              </w:tabs>
              <w:jc w:val="center"/>
              <w:rPr>
                <w:rFonts w:cstheme="minorHAnsi"/>
                <w:b/>
              </w:rPr>
            </w:pPr>
            <w:r w:rsidRPr="00FB6FD8">
              <w:rPr>
                <w:rFonts w:cstheme="minorHAnsi"/>
                <w:b/>
              </w:rPr>
              <w:t>Essential</w:t>
            </w:r>
          </w:p>
        </w:tc>
        <w:tc>
          <w:tcPr>
            <w:tcW w:w="1365" w:type="dxa"/>
            <w:shd w:val="clear" w:color="auto" w:fill="9CC2E5" w:themeFill="accent1" w:themeFillTint="99"/>
          </w:tcPr>
          <w:p w14:paraId="740939DD" w14:textId="77777777" w:rsidR="00B14C63" w:rsidRPr="00FB6FD8" w:rsidRDefault="00B14C63" w:rsidP="00B15AD5">
            <w:pPr>
              <w:tabs>
                <w:tab w:val="left" w:pos="1632"/>
              </w:tabs>
              <w:jc w:val="center"/>
              <w:rPr>
                <w:rFonts w:cstheme="minorHAnsi"/>
                <w:b/>
              </w:rPr>
            </w:pPr>
            <w:r w:rsidRPr="00FB6FD8">
              <w:rPr>
                <w:rFonts w:cstheme="minorHAnsi"/>
                <w:b/>
              </w:rPr>
              <w:t>Desirable</w:t>
            </w:r>
          </w:p>
        </w:tc>
      </w:tr>
      <w:tr w:rsidR="00B14C63" w:rsidRPr="00FB6FD8" w14:paraId="15625661" w14:textId="77777777" w:rsidTr="00B15AD5">
        <w:trPr>
          <w:trHeight w:val="233"/>
        </w:trPr>
        <w:tc>
          <w:tcPr>
            <w:tcW w:w="6375" w:type="dxa"/>
            <w:shd w:val="clear" w:color="auto" w:fill="auto"/>
          </w:tcPr>
          <w:p w14:paraId="45BB27BE" w14:textId="77777777" w:rsidR="00B14C63" w:rsidRPr="00FB6FD8" w:rsidRDefault="00B14C63" w:rsidP="00B15AD5">
            <w:pPr>
              <w:tabs>
                <w:tab w:val="left" w:pos="1632"/>
              </w:tabs>
              <w:rPr>
                <w:rFonts w:cstheme="minorHAnsi"/>
              </w:rPr>
            </w:pPr>
            <w:r w:rsidRPr="00FB6FD8">
              <w:rPr>
                <w:rFonts w:cstheme="minorHAnsi"/>
              </w:rPr>
              <w:t>Flexibility to work outside of core office hours</w:t>
            </w:r>
          </w:p>
        </w:tc>
        <w:tc>
          <w:tcPr>
            <w:tcW w:w="1270" w:type="dxa"/>
            <w:shd w:val="clear" w:color="auto" w:fill="auto"/>
          </w:tcPr>
          <w:p w14:paraId="37F07865"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shd w:val="clear" w:color="auto" w:fill="auto"/>
          </w:tcPr>
          <w:p w14:paraId="1F478266" w14:textId="77777777" w:rsidR="00B14C63" w:rsidRPr="00FB6FD8" w:rsidRDefault="00B14C63" w:rsidP="00B15AD5">
            <w:pPr>
              <w:tabs>
                <w:tab w:val="left" w:pos="1632"/>
              </w:tabs>
              <w:jc w:val="center"/>
              <w:rPr>
                <w:rFonts w:cstheme="minorHAnsi"/>
              </w:rPr>
            </w:pPr>
          </w:p>
        </w:tc>
      </w:tr>
      <w:tr w:rsidR="00B14C63" w:rsidRPr="00FB6FD8" w14:paraId="6F7ED74A" w14:textId="77777777" w:rsidTr="00B15AD5">
        <w:trPr>
          <w:trHeight w:val="224"/>
        </w:trPr>
        <w:tc>
          <w:tcPr>
            <w:tcW w:w="6375" w:type="dxa"/>
            <w:shd w:val="clear" w:color="auto" w:fill="auto"/>
          </w:tcPr>
          <w:p w14:paraId="78987A1D" w14:textId="77777777" w:rsidR="00B14C63" w:rsidRPr="00FB6FD8" w:rsidRDefault="00B14C63" w:rsidP="00B15AD5">
            <w:pPr>
              <w:tabs>
                <w:tab w:val="left" w:pos="1632"/>
              </w:tabs>
              <w:rPr>
                <w:rFonts w:cstheme="minorHAnsi"/>
              </w:rPr>
            </w:pPr>
            <w:r w:rsidRPr="00FB6FD8">
              <w:rPr>
                <w:rFonts w:cstheme="minorHAnsi"/>
              </w:rPr>
              <w:t>Disclosure Barring Service (DBS) check</w:t>
            </w:r>
          </w:p>
        </w:tc>
        <w:tc>
          <w:tcPr>
            <w:tcW w:w="1270" w:type="dxa"/>
            <w:shd w:val="clear" w:color="auto" w:fill="auto"/>
          </w:tcPr>
          <w:p w14:paraId="0C919131"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shd w:val="clear" w:color="auto" w:fill="auto"/>
          </w:tcPr>
          <w:p w14:paraId="477BB295" w14:textId="77777777" w:rsidR="00B14C63" w:rsidRPr="00FB6FD8" w:rsidRDefault="00B14C63" w:rsidP="00B15AD5">
            <w:pPr>
              <w:tabs>
                <w:tab w:val="left" w:pos="1632"/>
              </w:tabs>
              <w:jc w:val="center"/>
              <w:rPr>
                <w:rFonts w:cstheme="minorHAnsi"/>
              </w:rPr>
            </w:pPr>
          </w:p>
        </w:tc>
      </w:tr>
      <w:tr w:rsidR="00B14C63" w:rsidRPr="00FB6FD8" w14:paraId="1D691F9C" w14:textId="77777777" w:rsidTr="00B15AD5">
        <w:trPr>
          <w:trHeight w:val="224"/>
        </w:trPr>
        <w:tc>
          <w:tcPr>
            <w:tcW w:w="6375" w:type="dxa"/>
            <w:shd w:val="clear" w:color="auto" w:fill="auto"/>
          </w:tcPr>
          <w:p w14:paraId="701637ED" w14:textId="77777777" w:rsidR="00B14C63" w:rsidRPr="00FB6FD8" w:rsidRDefault="00B14C63" w:rsidP="00B15AD5">
            <w:pPr>
              <w:tabs>
                <w:tab w:val="left" w:pos="1632"/>
              </w:tabs>
              <w:rPr>
                <w:rFonts w:cstheme="minorHAnsi"/>
              </w:rPr>
            </w:pPr>
            <w:proofErr w:type="gramStart"/>
            <w:r w:rsidRPr="00FB6FD8">
              <w:rPr>
                <w:rFonts w:cstheme="minorHAnsi"/>
              </w:rPr>
              <w:t>Maintains confidentiality at all times</w:t>
            </w:r>
            <w:proofErr w:type="gramEnd"/>
          </w:p>
        </w:tc>
        <w:tc>
          <w:tcPr>
            <w:tcW w:w="1270" w:type="dxa"/>
            <w:shd w:val="clear" w:color="auto" w:fill="auto"/>
          </w:tcPr>
          <w:p w14:paraId="1F6C7DA7" w14:textId="77777777" w:rsidR="00B14C63" w:rsidRPr="00FB6FD8" w:rsidRDefault="00B14C63" w:rsidP="00B15AD5">
            <w:pPr>
              <w:tabs>
                <w:tab w:val="left" w:pos="1632"/>
              </w:tabs>
              <w:jc w:val="center"/>
              <w:rPr>
                <w:rFonts w:cstheme="minorHAnsi"/>
              </w:rPr>
            </w:pPr>
            <w:r w:rsidRPr="00FB6FD8">
              <w:rPr>
                <w:rFonts w:cstheme="minorHAnsi"/>
              </w:rPr>
              <w:sym w:font="Wingdings" w:char="F0FC"/>
            </w:r>
          </w:p>
        </w:tc>
        <w:tc>
          <w:tcPr>
            <w:tcW w:w="1365" w:type="dxa"/>
            <w:shd w:val="clear" w:color="auto" w:fill="auto"/>
          </w:tcPr>
          <w:p w14:paraId="201D4191" w14:textId="77777777" w:rsidR="00B14C63" w:rsidRPr="00FB6FD8" w:rsidRDefault="00B14C63" w:rsidP="00B15AD5">
            <w:pPr>
              <w:tabs>
                <w:tab w:val="left" w:pos="1632"/>
              </w:tabs>
              <w:jc w:val="center"/>
              <w:rPr>
                <w:rFonts w:cstheme="minorHAnsi"/>
              </w:rPr>
            </w:pPr>
          </w:p>
        </w:tc>
      </w:tr>
      <w:tr w:rsidR="00B14C63" w:rsidRPr="00FB6FD8" w14:paraId="1878C647" w14:textId="77777777" w:rsidTr="00B15AD5">
        <w:trPr>
          <w:trHeight w:val="224"/>
        </w:trPr>
        <w:tc>
          <w:tcPr>
            <w:tcW w:w="6375" w:type="dxa"/>
            <w:shd w:val="clear" w:color="auto" w:fill="auto"/>
          </w:tcPr>
          <w:p w14:paraId="64EE6588" w14:textId="77777777" w:rsidR="00B14C63" w:rsidRPr="00FB6FD8" w:rsidRDefault="00B14C63" w:rsidP="00B15AD5">
            <w:pPr>
              <w:tabs>
                <w:tab w:val="left" w:pos="1632"/>
              </w:tabs>
              <w:rPr>
                <w:rFonts w:cstheme="minorHAnsi"/>
              </w:rPr>
            </w:pPr>
          </w:p>
        </w:tc>
        <w:tc>
          <w:tcPr>
            <w:tcW w:w="1270" w:type="dxa"/>
            <w:shd w:val="clear" w:color="auto" w:fill="auto"/>
          </w:tcPr>
          <w:p w14:paraId="28BA05A6" w14:textId="77777777" w:rsidR="00B14C63" w:rsidRPr="00FB6FD8" w:rsidRDefault="00B14C63" w:rsidP="00B15AD5">
            <w:pPr>
              <w:tabs>
                <w:tab w:val="left" w:pos="1632"/>
              </w:tabs>
              <w:rPr>
                <w:rFonts w:cstheme="minorHAnsi"/>
              </w:rPr>
            </w:pPr>
          </w:p>
        </w:tc>
        <w:tc>
          <w:tcPr>
            <w:tcW w:w="1365" w:type="dxa"/>
            <w:shd w:val="clear" w:color="auto" w:fill="auto"/>
          </w:tcPr>
          <w:p w14:paraId="037772B9" w14:textId="77777777" w:rsidR="00B14C63" w:rsidRPr="00FB6FD8" w:rsidRDefault="00B14C63" w:rsidP="00B15AD5">
            <w:pPr>
              <w:tabs>
                <w:tab w:val="left" w:pos="1632"/>
              </w:tabs>
              <w:jc w:val="center"/>
              <w:rPr>
                <w:rFonts w:cstheme="minorHAnsi"/>
              </w:rPr>
            </w:pPr>
          </w:p>
        </w:tc>
      </w:tr>
    </w:tbl>
    <w:p w14:paraId="6C5B4591" w14:textId="77777777" w:rsidR="00B14C63" w:rsidRPr="00FB6FD8" w:rsidRDefault="00B14C63" w:rsidP="00B14C63">
      <w:pPr>
        <w:rPr>
          <w:rFonts w:cstheme="minorHAnsi"/>
        </w:rPr>
      </w:pPr>
    </w:p>
    <w:p w14:paraId="0488B93A" w14:textId="77777777" w:rsidR="00B14C63" w:rsidRPr="00FB6FD8" w:rsidRDefault="00B14C63" w:rsidP="00B14C63">
      <w:pPr>
        <w:rPr>
          <w:rFonts w:cstheme="minorHAnsi"/>
        </w:rPr>
      </w:pPr>
      <w:r w:rsidRPr="00FB6FD8">
        <w:rPr>
          <w:rFonts w:cstheme="minorHAnsi"/>
        </w:rPr>
        <w:t xml:space="preserve">This document may be amended following consultation with the post holder, to facilitate the development of the role, the </w:t>
      </w:r>
      <w:proofErr w:type="gramStart"/>
      <w:r w:rsidRPr="00FB6FD8">
        <w:rPr>
          <w:rFonts w:cstheme="minorHAnsi"/>
        </w:rPr>
        <w:t>practice</w:t>
      </w:r>
      <w:proofErr w:type="gramEnd"/>
      <w:r w:rsidRPr="00FB6FD8">
        <w:rPr>
          <w:rFonts w:cstheme="minorHAnsi"/>
        </w:rPr>
        <w:t xml:space="preserve"> and the individual.  All personnel should be prepared to accept additional, or surrender existing duties, to enable the efficient running of the practice.  </w:t>
      </w:r>
    </w:p>
    <w:p w14:paraId="40C9548B" w14:textId="77777777" w:rsidR="00B14C63" w:rsidRPr="00D26EF4" w:rsidRDefault="00B14C63" w:rsidP="00D26EF4">
      <w:pPr>
        <w:spacing w:after="0" w:line="240" w:lineRule="auto"/>
        <w:jc w:val="both"/>
        <w:rPr>
          <w:rFonts w:cstheme="minorHAnsi"/>
          <w:sz w:val="24"/>
          <w:szCs w:val="24"/>
        </w:rPr>
      </w:pPr>
    </w:p>
    <w:sectPr w:rsidR="00B14C63" w:rsidRPr="00D26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74537">
    <w:abstractNumId w:val="1"/>
  </w:num>
  <w:num w:numId="2" w16cid:durableId="166098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68E"/>
    <w:rsid w:val="001B02DA"/>
    <w:rsid w:val="00652767"/>
    <w:rsid w:val="007D7E88"/>
    <w:rsid w:val="00B14C63"/>
    <w:rsid w:val="00C96A8C"/>
    <w:rsid w:val="00D26EF4"/>
    <w:rsid w:val="00E33CD6"/>
    <w:rsid w:val="00F0603D"/>
    <w:rsid w:val="00F76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62D4"/>
  <w15:chartTrackingRefBased/>
  <w15:docId w15:val="{2E5628C5-18FA-4A51-95F6-DE86DABF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EF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C63"/>
    <w:pPr>
      <w:spacing w:after="0" w:line="240" w:lineRule="auto"/>
      <w:ind w:left="720"/>
      <w:contextualSpacing/>
    </w:pPr>
    <w:rPr>
      <w:sz w:val="24"/>
      <w:szCs w:val="24"/>
    </w:rPr>
  </w:style>
  <w:style w:type="character" w:styleId="Hyperlink">
    <w:name w:val="Hyperlink"/>
    <w:basedOn w:val="DefaultParagraphFont"/>
    <w:uiPriority w:val="99"/>
    <w:unhideWhenUsed/>
    <w:rsid w:val="00652767"/>
    <w:rPr>
      <w:color w:val="0563C1" w:themeColor="hyperlink"/>
      <w:u w:val="single"/>
    </w:rPr>
  </w:style>
  <w:style w:type="character" w:styleId="UnresolvedMention">
    <w:name w:val="Unresolved Mention"/>
    <w:basedOn w:val="DefaultParagraphFont"/>
    <w:uiPriority w:val="99"/>
    <w:semiHidden/>
    <w:unhideWhenUsed/>
    <w:rsid w:val="00652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08348">
      <w:bodyDiv w:val="1"/>
      <w:marLeft w:val="0"/>
      <w:marRight w:val="0"/>
      <w:marTop w:val="0"/>
      <w:marBottom w:val="0"/>
      <w:divBdr>
        <w:top w:val="none" w:sz="0" w:space="0" w:color="auto"/>
        <w:left w:val="none" w:sz="0" w:space="0" w:color="auto"/>
        <w:bottom w:val="none" w:sz="0" w:space="0" w:color="auto"/>
        <w:right w:val="none" w:sz="0" w:space="0" w:color="auto"/>
      </w:divBdr>
      <w:divsChild>
        <w:div w:id="1929731650">
          <w:marLeft w:val="0"/>
          <w:marRight w:val="0"/>
          <w:marTop w:val="0"/>
          <w:marBottom w:val="0"/>
          <w:divBdr>
            <w:top w:val="none" w:sz="0" w:space="0" w:color="auto"/>
            <w:left w:val="none" w:sz="0" w:space="0" w:color="auto"/>
            <w:bottom w:val="none" w:sz="0" w:space="0" w:color="auto"/>
            <w:right w:val="none" w:sz="0" w:space="0" w:color="auto"/>
          </w:divBdr>
        </w:div>
        <w:div w:id="1075080658">
          <w:marLeft w:val="0"/>
          <w:marRight w:val="0"/>
          <w:marTop w:val="0"/>
          <w:marBottom w:val="0"/>
          <w:divBdr>
            <w:top w:val="none" w:sz="0" w:space="0" w:color="auto"/>
            <w:left w:val="none" w:sz="0" w:space="0" w:color="auto"/>
            <w:bottom w:val="none" w:sz="0" w:space="0" w:color="auto"/>
            <w:right w:val="none" w:sz="0" w:space="0" w:color="auto"/>
          </w:divBdr>
        </w:div>
        <w:div w:id="1205823553">
          <w:marLeft w:val="0"/>
          <w:marRight w:val="0"/>
          <w:marTop w:val="0"/>
          <w:marBottom w:val="0"/>
          <w:divBdr>
            <w:top w:val="none" w:sz="0" w:space="0" w:color="auto"/>
            <w:left w:val="none" w:sz="0" w:space="0" w:color="auto"/>
            <w:bottom w:val="none" w:sz="0" w:space="0" w:color="auto"/>
            <w:right w:val="none" w:sz="0" w:space="0" w:color="auto"/>
          </w:divBdr>
        </w:div>
        <w:div w:id="551044225">
          <w:marLeft w:val="0"/>
          <w:marRight w:val="0"/>
          <w:marTop w:val="0"/>
          <w:marBottom w:val="0"/>
          <w:divBdr>
            <w:top w:val="none" w:sz="0" w:space="0" w:color="auto"/>
            <w:left w:val="none" w:sz="0" w:space="0" w:color="auto"/>
            <w:bottom w:val="none" w:sz="0" w:space="0" w:color="auto"/>
            <w:right w:val="none" w:sz="0" w:space="0" w:color="auto"/>
          </w:divBdr>
        </w:div>
        <w:div w:id="382562852">
          <w:marLeft w:val="0"/>
          <w:marRight w:val="0"/>
          <w:marTop w:val="0"/>
          <w:marBottom w:val="0"/>
          <w:divBdr>
            <w:top w:val="none" w:sz="0" w:space="0" w:color="auto"/>
            <w:left w:val="none" w:sz="0" w:space="0" w:color="auto"/>
            <w:bottom w:val="none" w:sz="0" w:space="0" w:color="auto"/>
            <w:right w:val="none" w:sz="0" w:space="0" w:color="auto"/>
          </w:divBdr>
        </w:div>
        <w:div w:id="2061510310">
          <w:marLeft w:val="0"/>
          <w:marRight w:val="0"/>
          <w:marTop w:val="0"/>
          <w:marBottom w:val="0"/>
          <w:divBdr>
            <w:top w:val="none" w:sz="0" w:space="0" w:color="auto"/>
            <w:left w:val="none" w:sz="0" w:space="0" w:color="auto"/>
            <w:bottom w:val="none" w:sz="0" w:space="0" w:color="auto"/>
            <w:right w:val="none" w:sz="0" w:space="0" w:color="auto"/>
          </w:divBdr>
        </w:div>
        <w:div w:id="803548337">
          <w:marLeft w:val="0"/>
          <w:marRight w:val="0"/>
          <w:marTop w:val="0"/>
          <w:marBottom w:val="0"/>
          <w:divBdr>
            <w:top w:val="none" w:sz="0" w:space="0" w:color="auto"/>
            <w:left w:val="none" w:sz="0" w:space="0" w:color="auto"/>
            <w:bottom w:val="none" w:sz="0" w:space="0" w:color="auto"/>
            <w:right w:val="none" w:sz="0" w:space="0" w:color="auto"/>
          </w:divBdr>
        </w:div>
        <w:div w:id="560363553">
          <w:marLeft w:val="0"/>
          <w:marRight w:val="0"/>
          <w:marTop w:val="0"/>
          <w:marBottom w:val="0"/>
          <w:divBdr>
            <w:top w:val="none" w:sz="0" w:space="0" w:color="auto"/>
            <w:left w:val="none" w:sz="0" w:space="0" w:color="auto"/>
            <w:bottom w:val="none" w:sz="0" w:space="0" w:color="auto"/>
            <w:right w:val="none" w:sz="0" w:space="0" w:color="auto"/>
          </w:divBdr>
        </w:div>
        <w:div w:id="1069157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bornmedicalcentre.com/" TargetMode="External"/><Relationship Id="rId5" Type="http://schemas.openxmlformats.org/officeDocument/2006/relationships/hyperlink" Target="mailto:nilofer.rafi@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Nilofer Rafi</dc:creator>
  <cp:keywords/>
  <dc:description/>
  <cp:lastModifiedBy>Sedat Ozcelik</cp:lastModifiedBy>
  <cp:revision>5</cp:revision>
  <cp:lastPrinted>2022-05-18T12:42:00Z</cp:lastPrinted>
  <dcterms:created xsi:type="dcterms:W3CDTF">2022-05-09T07:45:00Z</dcterms:created>
  <dcterms:modified xsi:type="dcterms:W3CDTF">2022-05-25T20:08:00Z</dcterms:modified>
</cp:coreProperties>
</file>